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18" w:rsidRPr="00316618" w:rsidRDefault="00316618" w:rsidP="00316618">
      <w:pPr>
        <w:pStyle w:val="Heading2"/>
        <w:spacing w:before="0" w:beforeAutospacing="0" w:after="0" w:afterAutospacing="0" w:line="570" w:lineRule="atLeast"/>
        <w:jc w:val="both"/>
        <w:rPr>
          <w:rFonts w:asciiTheme="minorHAnsi" w:eastAsia="Times New Roman" w:hAnsiTheme="minorHAnsi" w:cstheme="minorHAnsi"/>
          <w:sz w:val="32"/>
          <w:szCs w:val="32"/>
        </w:rPr>
      </w:pPr>
      <w:bookmarkStart w:id="0" w:name="_GoBack"/>
      <w:bookmarkEnd w:id="0"/>
      <w:r w:rsidRPr="00316618">
        <w:rPr>
          <w:rFonts w:asciiTheme="minorHAnsi" w:eastAsia="Times New Roman" w:hAnsiTheme="minorHAnsi" w:cstheme="minorHAnsi"/>
          <w:bCs w:val="0"/>
          <w:color w:val="333333"/>
          <w:spacing w:val="-13"/>
          <w:sz w:val="32"/>
          <w:szCs w:val="32"/>
        </w:rPr>
        <w:t>Energy bill help</w:t>
      </w:r>
    </w:p>
    <w:p w:rsidR="00316618" w:rsidRPr="00316618" w:rsidRDefault="00316618" w:rsidP="00316618">
      <w:pPr>
        <w:jc w:val="both"/>
        <w:rPr>
          <w:rFonts w:asciiTheme="minorHAnsi" w:hAnsiTheme="minorHAnsi" w:cstheme="minorHAnsi"/>
        </w:rPr>
      </w:pPr>
      <w:r w:rsidRPr="00316618">
        <w:rPr>
          <w:rFonts w:asciiTheme="minorHAnsi" w:hAnsiTheme="minorHAnsi" w:cstheme="minorHAnsi"/>
          <w:noProof/>
        </w:rPr>
        <w:drawing>
          <wp:inline distT="0" distB="0" distL="0" distR="0">
            <wp:extent cx="2562225" cy="2562225"/>
            <wp:effectExtent l="0" t="0" r="0" b="9525"/>
            <wp:docPr id="1" name="Picture 1" descr="https://www.moneysavingexpert.com/content/dam/igd-covid-energy.png.rendition.768.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neysavingexpert.com/content/dam/igd-covid-energy.png.rendition.768.768.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62225" cy="2562225"/>
                    </a:xfrm>
                    <a:prstGeom prst="rect">
                      <a:avLst/>
                    </a:prstGeom>
                    <a:noFill/>
                    <a:ln>
                      <a:noFill/>
                    </a:ln>
                  </pic:spPr>
                </pic:pic>
              </a:graphicData>
            </a:graphic>
          </wp:inline>
        </w:drawing>
      </w:r>
    </w:p>
    <w:p w:rsidR="00316618" w:rsidRPr="00316618" w:rsidRDefault="00316618" w:rsidP="00316618">
      <w:pPr>
        <w:pStyle w:val="NormalWeb"/>
        <w:jc w:val="both"/>
        <w:rPr>
          <w:rFonts w:asciiTheme="minorHAnsi" w:hAnsiTheme="minorHAnsi" w:cstheme="minorHAnsi"/>
          <w:sz w:val="22"/>
          <w:szCs w:val="22"/>
        </w:rPr>
      </w:pPr>
      <w:r w:rsidRPr="00316618">
        <w:rPr>
          <w:rFonts w:asciiTheme="minorHAnsi" w:hAnsiTheme="minorHAnsi" w:cstheme="minorHAnsi"/>
          <w:sz w:val="22"/>
          <w:szCs w:val="22"/>
        </w:rPr>
        <w:t>Energy suppliers are offering some help to those who may struggle to pay bills as a result of the coronavirus pandemic – both prepay and credit meter customers. </w:t>
      </w:r>
    </w:p>
    <w:p w:rsidR="00316618" w:rsidRPr="00316618" w:rsidRDefault="00316618" w:rsidP="00316618">
      <w:pPr>
        <w:pStyle w:val="Heading3"/>
        <w:spacing w:after="240" w:afterAutospacing="0" w:line="420" w:lineRule="atLeast"/>
        <w:jc w:val="both"/>
        <w:rPr>
          <w:rFonts w:asciiTheme="minorHAnsi" w:eastAsia="Times New Roman" w:hAnsiTheme="minorHAnsi" w:cstheme="minorHAnsi"/>
          <w:sz w:val="22"/>
          <w:szCs w:val="22"/>
        </w:rPr>
      </w:pPr>
      <w:r w:rsidRPr="00316618">
        <w:rPr>
          <w:rFonts w:asciiTheme="minorHAnsi" w:eastAsia="Times New Roman" w:hAnsiTheme="minorHAnsi" w:cstheme="minorHAnsi"/>
          <w:b w:val="0"/>
          <w:bCs w:val="0"/>
          <w:color w:val="333333"/>
          <w:spacing w:val="-9"/>
          <w:sz w:val="22"/>
          <w:szCs w:val="22"/>
        </w:rPr>
        <w:t>Topping up prepaid energy may be difficult if self-isolating, but some firms will help</w:t>
      </w:r>
    </w:p>
    <w:p w:rsidR="00316618" w:rsidRPr="00316618" w:rsidRDefault="00316618" w:rsidP="00316618">
      <w:pPr>
        <w:pStyle w:val="NormalWeb"/>
        <w:jc w:val="both"/>
        <w:rPr>
          <w:rFonts w:asciiTheme="minorHAnsi" w:hAnsiTheme="minorHAnsi" w:cstheme="minorHAnsi"/>
          <w:sz w:val="22"/>
          <w:szCs w:val="22"/>
        </w:rPr>
      </w:pPr>
      <w:r w:rsidRPr="00316618">
        <w:rPr>
          <w:rFonts w:asciiTheme="minorHAnsi" w:hAnsiTheme="minorHAnsi" w:cstheme="minorHAnsi"/>
          <w:sz w:val="22"/>
          <w:szCs w:val="22"/>
        </w:rPr>
        <w:t xml:space="preserve">The Government and energy suppliers have </w:t>
      </w:r>
      <w:hyperlink r:id="rId7" w:history="1">
        <w:r w:rsidRPr="00316618">
          <w:rPr>
            <w:rStyle w:val="Hyperlink"/>
            <w:rFonts w:asciiTheme="minorHAnsi" w:hAnsiTheme="minorHAnsi" w:cstheme="minorHAnsi"/>
            <w:color w:val="2C56A7"/>
            <w:sz w:val="22"/>
            <w:szCs w:val="22"/>
          </w:rPr>
          <w:t>agreed to new emergency measures to help prepayment customers</w:t>
        </w:r>
      </w:hyperlink>
      <w:r w:rsidRPr="00316618">
        <w:rPr>
          <w:rFonts w:asciiTheme="minorHAnsi" w:hAnsiTheme="minorHAnsi" w:cstheme="minorHAnsi"/>
          <w:sz w:val="22"/>
          <w:szCs w:val="22"/>
        </w:rPr>
        <w:t xml:space="preserve"> unable to top up during the pandemic, including posting cards loaded with emergency credit to those who are self-isolating, adding discretionary credit to your meter, and allowing you to nominate someone to top up for you. </w:t>
      </w:r>
    </w:p>
    <w:p w:rsidR="00316618" w:rsidRPr="00316618" w:rsidRDefault="00316618" w:rsidP="00316618">
      <w:pPr>
        <w:pStyle w:val="NormalWeb"/>
        <w:jc w:val="both"/>
        <w:rPr>
          <w:rFonts w:asciiTheme="minorHAnsi" w:hAnsiTheme="minorHAnsi" w:cstheme="minorHAnsi"/>
          <w:sz w:val="22"/>
          <w:szCs w:val="22"/>
        </w:rPr>
      </w:pPr>
      <w:r w:rsidRPr="00316618">
        <w:rPr>
          <w:rFonts w:asciiTheme="minorHAnsi" w:hAnsiTheme="minorHAnsi" w:cstheme="minorHAnsi"/>
          <w:sz w:val="22"/>
          <w:szCs w:val="22"/>
        </w:rPr>
        <w:t xml:space="preserve">Regulator </w:t>
      </w:r>
      <w:proofErr w:type="spellStart"/>
      <w:r w:rsidRPr="00316618">
        <w:rPr>
          <w:rFonts w:asciiTheme="minorHAnsi" w:hAnsiTheme="minorHAnsi" w:cstheme="minorHAnsi"/>
          <w:sz w:val="22"/>
          <w:szCs w:val="22"/>
        </w:rPr>
        <w:t>Ofgem</w:t>
      </w:r>
      <w:proofErr w:type="spellEnd"/>
      <w:r w:rsidRPr="00316618">
        <w:rPr>
          <w:rFonts w:asciiTheme="minorHAnsi" w:hAnsiTheme="minorHAnsi" w:cstheme="minorHAnsi"/>
          <w:sz w:val="22"/>
          <w:szCs w:val="22"/>
        </w:rPr>
        <w:t xml:space="preserve"> has also written to all suppliers, saying it expects them to "take proactive measures to support prepayment meter customers, including customers in vulnerable circumstances".</w:t>
      </w:r>
    </w:p>
    <w:p w:rsidR="00316618" w:rsidRPr="00316618" w:rsidRDefault="00316618" w:rsidP="00316618">
      <w:pPr>
        <w:pStyle w:val="NormalWeb"/>
        <w:jc w:val="both"/>
        <w:rPr>
          <w:rFonts w:asciiTheme="minorHAnsi" w:hAnsiTheme="minorHAnsi" w:cstheme="minorHAnsi"/>
          <w:sz w:val="22"/>
          <w:szCs w:val="22"/>
        </w:rPr>
      </w:pPr>
      <w:r w:rsidRPr="00316618">
        <w:rPr>
          <w:rFonts w:asciiTheme="minorHAnsi" w:hAnsiTheme="minorHAnsi" w:cstheme="minorHAnsi"/>
          <w:sz w:val="22"/>
          <w:szCs w:val="22"/>
        </w:rPr>
        <w:t xml:space="preserve">If you can't leave home to top up at your usual shop, </w:t>
      </w:r>
      <w:proofErr w:type="spellStart"/>
      <w:r w:rsidRPr="00316618">
        <w:rPr>
          <w:rFonts w:asciiTheme="minorHAnsi" w:hAnsiTheme="minorHAnsi" w:cstheme="minorHAnsi"/>
          <w:sz w:val="22"/>
          <w:szCs w:val="22"/>
        </w:rPr>
        <w:t>Ofgem</w:t>
      </w:r>
      <w:proofErr w:type="spellEnd"/>
      <w:r w:rsidRPr="00316618">
        <w:rPr>
          <w:rFonts w:asciiTheme="minorHAnsi" w:hAnsiTheme="minorHAnsi" w:cstheme="minorHAnsi"/>
          <w:sz w:val="22"/>
          <w:szCs w:val="22"/>
        </w:rPr>
        <w:t xml:space="preserve"> suggests you arrange for a trusted person to take your card and do it for you (it may need disinfecting first), and leave your meter box unlocked if it's outside your home.</w:t>
      </w:r>
    </w:p>
    <w:p w:rsidR="00316618" w:rsidRPr="00316618" w:rsidRDefault="00316618" w:rsidP="00316618">
      <w:pPr>
        <w:pStyle w:val="NormalWeb"/>
        <w:jc w:val="both"/>
        <w:rPr>
          <w:rFonts w:asciiTheme="minorHAnsi" w:hAnsiTheme="minorHAnsi" w:cstheme="minorHAnsi"/>
          <w:sz w:val="22"/>
          <w:szCs w:val="22"/>
        </w:rPr>
      </w:pPr>
      <w:r w:rsidRPr="00316618">
        <w:rPr>
          <w:rFonts w:asciiTheme="minorHAnsi" w:hAnsiTheme="minorHAnsi" w:cstheme="minorHAnsi"/>
          <w:sz w:val="22"/>
          <w:szCs w:val="22"/>
        </w:rPr>
        <w:t>And if you can afford it, and you're not self-isolating already, energy firms are encouraging people to try and top up a little more than usual each time to try and build up some credit.</w:t>
      </w:r>
    </w:p>
    <w:p w:rsidR="00316618" w:rsidRPr="00316618" w:rsidRDefault="00316618" w:rsidP="00316618">
      <w:pPr>
        <w:pStyle w:val="NormalWeb"/>
        <w:jc w:val="both"/>
        <w:rPr>
          <w:rFonts w:asciiTheme="minorHAnsi" w:hAnsiTheme="minorHAnsi" w:cstheme="minorHAnsi"/>
          <w:sz w:val="22"/>
          <w:szCs w:val="22"/>
        </w:rPr>
      </w:pPr>
      <w:r w:rsidRPr="00316618">
        <w:rPr>
          <w:rFonts w:asciiTheme="minorHAnsi" w:hAnsiTheme="minorHAnsi" w:cstheme="minorHAnsi"/>
          <w:sz w:val="22"/>
          <w:szCs w:val="22"/>
        </w:rPr>
        <w:t>Ultimately, suppliers will deal with issues on a case-by-case basis, so the best thing you can do if you have to self-isolate or are struggling to pay your bill due to coronavirus is to contact your provider as soon as you can.</w:t>
      </w:r>
    </w:p>
    <w:p w:rsidR="00316618" w:rsidRPr="00316618" w:rsidRDefault="00316618" w:rsidP="00316618">
      <w:pPr>
        <w:pStyle w:val="NormalWeb"/>
        <w:jc w:val="both"/>
        <w:rPr>
          <w:rFonts w:asciiTheme="minorHAnsi" w:hAnsiTheme="minorHAnsi" w:cstheme="minorHAnsi"/>
          <w:sz w:val="22"/>
          <w:szCs w:val="22"/>
        </w:rPr>
      </w:pPr>
      <w:r w:rsidRPr="00316618">
        <w:rPr>
          <w:rFonts w:asciiTheme="minorHAnsi" w:hAnsiTheme="minorHAnsi" w:cstheme="minorHAnsi"/>
          <w:sz w:val="22"/>
          <w:szCs w:val="22"/>
        </w:rPr>
        <w:t>Here's what the prepay energy providers have committed to so far (we'll update this table as we hear more):</w:t>
      </w:r>
    </w:p>
    <w:p w:rsidR="00316618" w:rsidRDefault="00316618" w:rsidP="00316618">
      <w:pPr>
        <w:pStyle w:val="NormalWeb"/>
        <w:spacing w:before="0" w:beforeAutospacing="0" w:after="0" w:afterAutospacing="0" w:line="570" w:lineRule="atLeast"/>
        <w:jc w:val="both"/>
        <w:rPr>
          <w:rFonts w:asciiTheme="minorHAnsi" w:hAnsiTheme="minorHAnsi" w:cstheme="minorHAnsi"/>
          <w:b/>
          <w:bCs/>
          <w:color w:val="333333"/>
          <w:spacing w:val="-13"/>
          <w:sz w:val="22"/>
          <w:szCs w:val="22"/>
        </w:rPr>
      </w:pPr>
    </w:p>
    <w:p w:rsidR="00316618" w:rsidRDefault="00316618" w:rsidP="00316618">
      <w:pPr>
        <w:pStyle w:val="NormalWeb"/>
        <w:spacing w:before="0" w:beforeAutospacing="0" w:after="0" w:afterAutospacing="0" w:line="570" w:lineRule="atLeast"/>
        <w:jc w:val="both"/>
        <w:rPr>
          <w:rFonts w:asciiTheme="minorHAnsi" w:hAnsiTheme="minorHAnsi" w:cstheme="minorHAnsi"/>
          <w:b/>
          <w:bCs/>
          <w:color w:val="333333"/>
          <w:spacing w:val="-13"/>
          <w:sz w:val="22"/>
          <w:szCs w:val="22"/>
        </w:rPr>
      </w:pPr>
    </w:p>
    <w:p w:rsidR="00316618" w:rsidRDefault="00316618" w:rsidP="00316618">
      <w:pPr>
        <w:pStyle w:val="NormalWeb"/>
        <w:spacing w:before="0" w:beforeAutospacing="0" w:after="0" w:afterAutospacing="0" w:line="570" w:lineRule="atLeast"/>
        <w:jc w:val="both"/>
        <w:rPr>
          <w:rFonts w:asciiTheme="minorHAnsi" w:hAnsiTheme="minorHAnsi" w:cstheme="minorHAnsi"/>
          <w:b/>
          <w:bCs/>
          <w:color w:val="333333"/>
          <w:spacing w:val="-13"/>
          <w:sz w:val="22"/>
          <w:szCs w:val="22"/>
        </w:rPr>
      </w:pPr>
    </w:p>
    <w:p w:rsidR="00316618" w:rsidRPr="00316618" w:rsidRDefault="00316618" w:rsidP="00316618">
      <w:pPr>
        <w:pStyle w:val="NormalWeb"/>
        <w:spacing w:before="0" w:beforeAutospacing="0" w:after="0" w:afterAutospacing="0" w:line="570" w:lineRule="atLeast"/>
        <w:jc w:val="both"/>
        <w:rPr>
          <w:rFonts w:asciiTheme="minorHAnsi" w:hAnsiTheme="minorHAnsi" w:cstheme="minorHAnsi"/>
          <w:b/>
          <w:sz w:val="22"/>
          <w:szCs w:val="22"/>
        </w:rPr>
      </w:pPr>
      <w:r w:rsidRPr="00316618">
        <w:rPr>
          <w:rFonts w:asciiTheme="minorHAnsi" w:hAnsiTheme="minorHAnsi" w:cstheme="minorHAnsi"/>
          <w:b/>
          <w:sz w:val="22"/>
          <w:szCs w:val="22"/>
        </w:rPr>
        <w:t>Help for prepaid energy customers</w:t>
      </w:r>
    </w:p>
    <w:p w:rsidR="00316618" w:rsidRPr="00316618" w:rsidRDefault="00316618" w:rsidP="00316618">
      <w:pPr>
        <w:pStyle w:val="NormalWeb"/>
        <w:spacing w:before="0" w:beforeAutospacing="0" w:after="0" w:afterAutospacing="0" w:line="570" w:lineRule="atLeast"/>
        <w:jc w:val="both"/>
        <w:rPr>
          <w:rFonts w:asciiTheme="minorHAnsi" w:hAnsiTheme="minorHAnsi" w:cstheme="minorHAnsi"/>
          <w:b/>
          <w:sz w:val="22"/>
          <w:szCs w:val="22"/>
        </w:rPr>
      </w:pPr>
    </w:p>
    <w:tbl>
      <w:tblPr>
        <w:tblW w:w="5425" w:type="pct"/>
        <w:tblCellMar>
          <w:left w:w="0" w:type="dxa"/>
          <w:right w:w="0" w:type="dxa"/>
        </w:tblCellMar>
        <w:tblLook w:val="04A0" w:firstRow="1" w:lastRow="0" w:firstColumn="1" w:lastColumn="0" w:noHBand="0" w:noVBand="1"/>
      </w:tblPr>
      <w:tblGrid>
        <w:gridCol w:w="1588"/>
        <w:gridCol w:w="6891"/>
        <w:gridCol w:w="2344"/>
      </w:tblGrid>
      <w:tr w:rsidR="00316618" w:rsidRPr="00316618" w:rsidTr="00316618">
        <w:trPr>
          <w:trHeight w:val="750"/>
        </w:trPr>
        <w:tc>
          <w:tcPr>
            <w:tcW w:w="0" w:type="auto"/>
            <w:tcBorders>
              <w:top w:val="single" w:sz="8" w:space="0" w:color="DDDDDD"/>
              <w:left w:val="single" w:sz="8" w:space="0" w:color="DDDDDD"/>
              <w:bottom w:val="single" w:sz="12" w:space="0" w:color="F9C32C"/>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Style w:val="Strong"/>
                <w:rFonts w:asciiTheme="minorHAnsi" w:hAnsiTheme="minorHAnsi" w:cstheme="minorHAnsi"/>
              </w:rPr>
              <w:t>Supplier</w:t>
            </w:r>
          </w:p>
        </w:tc>
        <w:tc>
          <w:tcPr>
            <w:tcW w:w="0" w:type="auto"/>
            <w:tcBorders>
              <w:top w:val="single" w:sz="8" w:space="0" w:color="DDDDDD"/>
              <w:left w:val="nil"/>
              <w:bottom w:val="single" w:sz="12" w:space="0" w:color="F9C32C"/>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Style w:val="Strong"/>
                <w:rFonts w:asciiTheme="minorHAnsi" w:hAnsiTheme="minorHAnsi" w:cstheme="minorHAnsi"/>
              </w:rPr>
              <w:t>What can it do?</w:t>
            </w:r>
          </w:p>
        </w:tc>
        <w:tc>
          <w:tcPr>
            <w:tcW w:w="1083" w:type="pct"/>
            <w:tcBorders>
              <w:top w:val="single" w:sz="8" w:space="0" w:color="DDDDDD"/>
              <w:left w:val="nil"/>
              <w:bottom w:val="single" w:sz="12" w:space="0" w:color="F9C32C"/>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Style w:val="Strong"/>
                <w:rFonts w:asciiTheme="minorHAnsi" w:hAnsiTheme="minorHAnsi" w:cstheme="minorHAnsi"/>
              </w:rPr>
              <w:t>How to get help (1)</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British Gas</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Style w:val="Emphasis"/>
                <w:rFonts w:asciiTheme="minorHAnsi" w:hAnsiTheme="minorHAnsi" w:cstheme="minorHAnsi"/>
                <w:color w:val="333333"/>
                <w:sz w:val="22"/>
                <w:szCs w:val="22"/>
              </w:rPr>
              <w:t>Hasn't yet committed to sending out top-up cards or keys loaded with credit.</w:t>
            </w:r>
          </w:p>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Fonts w:asciiTheme="minorHAnsi" w:hAnsiTheme="minorHAnsi" w:cstheme="minorHAnsi"/>
                <w:color w:val="333333"/>
                <w:sz w:val="22"/>
                <w:szCs w:val="22"/>
              </w:rPr>
              <w:t> </w:t>
            </w:r>
          </w:p>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Fonts w:asciiTheme="minorHAnsi" w:hAnsiTheme="minorHAnsi" w:cstheme="minorHAnsi"/>
                <w:color w:val="333333"/>
                <w:sz w:val="22"/>
                <w:szCs w:val="22"/>
              </w:rPr>
              <w:t>If you're in isolation and you think you'll use up your balance and emergency credit, contact British Gas and it has said it'll find a solution on a case-by-case basis. See its </w:t>
            </w:r>
            <w:hyperlink r:id="rId8" w:tgtFrame="_blank" w:history="1">
              <w:r w:rsidRPr="00316618">
                <w:rPr>
                  <w:rStyle w:val="Hyperlink"/>
                  <w:rFonts w:asciiTheme="minorHAnsi" w:hAnsiTheme="minorHAnsi" w:cstheme="minorHAnsi"/>
                  <w:color w:val="2C56A7"/>
                  <w:sz w:val="22"/>
                  <w:szCs w:val="22"/>
                </w:rPr>
                <w:t>FAQs</w:t>
              </w:r>
            </w:hyperlink>
            <w:r w:rsidRPr="00316618">
              <w:rPr>
                <w:rFonts w:asciiTheme="minorHAnsi" w:hAnsiTheme="minorHAnsi" w:cstheme="minorHAnsi"/>
                <w:color w:val="333333"/>
                <w:sz w:val="22"/>
                <w:szCs w:val="22"/>
              </w:rPr>
              <w:t>.</w:t>
            </w:r>
          </w:p>
        </w:tc>
        <w:tc>
          <w:tcPr>
            <w:tcW w:w="1083" w:type="pct"/>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Call 0333 202 9802</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EDF</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Style w:val="Emphasis"/>
                <w:rFonts w:asciiTheme="minorHAnsi" w:hAnsiTheme="minorHAnsi" w:cstheme="minorHAnsi"/>
                <w:color w:val="333333"/>
                <w:sz w:val="22"/>
                <w:szCs w:val="22"/>
              </w:rPr>
              <w:t>EDF says it can post top-up cards or keys loaded with credit to your home.</w:t>
            </w:r>
          </w:p>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Fonts w:asciiTheme="minorHAnsi" w:hAnsiTheme="minorHAnsi" w:cstheme="minorHAnsi"/>
                <w:color w:val="333333"/>
                <w:sz w:val="22"/>
                <w:szCs w:val="22"/>
              </w:rPr>
              <w:t> </w:t>
            </w:r>
          </w:p>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Fonts w:asciiTheme="minorHAnsi" w:hAnsiTheme="minorHAnsi" w:cstheme="minorHAnsi"/>
                <w:color w:val="333333"/>
                <w:sz w:val="22"/>
                <w:szCs w:val="22"/>
              </w:rPr>
              <w:t xml:space="preserve">EDF has advised people who self-isolate to ask friends and family to help you top up. Where this is not possible, it says it can deliver 'preloaded' cards and keys if you need to self-isolate – this balance will then be collected back at a "suitable rate" later. See </w:t>
            </w:r>
            <w:proofErr w:type="gramStart"/>
            <w:r w:rsidRPr="00316618">
              <w:rPr>
                <w:rFonts w:asciiTheme="minorHAnsi" w:hAnsiTheme="minorHAnsi" w:cstheme="minorHAnsi"/>
                <w:color w:val="333333"/>
                <w:sz w:val="22"/>
                <w:szCs w:val="22"/>
              </w:rPr>
              <w:t>it's</w:t>
            </w:r>
            <w:proofErr w:type="gramEnd"/>
            <w:r w:rsidRPr="00316618">
              <w:rPr>
                <w:rFonts w:asciiTheme="minorHAnsi" w:hAnsiTheme="minorHAnsi" w:cstheme="minorHAnsi"/>
                <w:color w:val="333333"/>
                <w:sz w:val="22"/>
                <w:szCs w:val="22"/>
              </w:rPr>
              <w:t xml:space="preserve"> </w:t>
            </w:r>
            <w:hyperlink r:id="rId9" w:tgtFrame="_blank" w:history="1">
              <w:r w:rsidRPr="00316618">
                <w:rPr>
                  <w:rStyle w:val="Hyperlink"/>
                  <w:rFonts w:asciiTheme="minorHAnsi" w:hAnsiTheme="minorHAnsi" w:cstheme="minorHAnsi"/>
                  <w:color w:val="2C56A7"/>
                  <w:sz w:val="22"/>
                  <w:szCs w:val="22"/>
                </w:rPr>
                <w:t>FAQs</w:t>
              </w:r>
            </w:hyperlink>
            <w:r w:rsidRPr="00316618">
              <w:rPr>
                <w:rFonts w:asciiTheme="minorHAnsi" w:hAnsiTheme="minorHAnsi" w:cstheme="minorHAnsi"/>
                <w:color w:val="333333"/>
                <w:sz w:val="22"/>
                <w:szCs w:val="22"/>
              </w:rPr>
              <w:t>.</w:t>
            </w:r>
          </w:p>
        </w:tc>
        <w:tc>
          <w:tcPr>
            <w:tcW w:w="1083" w:type="pct"/>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Call 0333 200 5100</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proofErr w:type="spellStart"/>
            <w:r w:rsidRPr="00316618">
              <w:rPr>
                <w:rFonts w:asciiTheme="minorHAnsi" w:hAnsiTheme="minorHAnsi" w:cstheme="minorHAnsi"/>
              </w:rPr>
              <w:t>E.on</w:t>
            </w:r>
            <w:proofErr w:type="spellEnd"/>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proofErr w:type="spellStart"/>
            <w:r w:rsidRPr="00316618">
              <w:rPr>
                <w:rStyle w:val="Emphasis"/>
                <w:rFonts w:asciiTheme="minorHAnsi" w:hAnsiTheme="minorHAnsi" w:cstheme="minorHAnsi"/>
                <w:color w:val="333333"/>
                <w:sz w:val="22"/>
                <w:szCs w:val="22"/>
              </w:rPr>
              <w:t>E.on</w:t>
            </w:r>
            <w:proofErr w:type="spellEnd"/>
            <w:r w:rsidRPr="00316618">
              <w:rPr>
                <w:rStyle w:val="Emphasis"/>
                <w:rFonts w:asciiTheme="minorHAnsi" w:hAnsiTheme="minorHAnsi" w:cstheme="minorHAnsi"/>
                <w:color w:val="333333"/>
                <w:sz w:val="22"/>
                <w:szCs w:val="22"/>
              </w:rPr>
              <w:t xml:space="preserve"> says it can post top-up cards or keys loaded with credit to your home or send an engineer to top up your meter.</w:t>
            </w:r>
          </w:p>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Fonts w:asciiTheme="minorHAnsi" w:hAnsiTheme="minorHAnsi" w:cstheme="minorHAnsi"/>
                <w:color w:val="333333"/>
                <w:sz w:val="22"/>
                <w:szCs w:val="22"/>
              </w:rPr>
              <w:t> </w:t>
            </w:r>
          </w:p>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Fonts w:asciiTheme="minorHAnsi" w:hAnsiTheme="minorHAnsi" w:cstheme="minorHAnsi"/>
                <w:color w:val="333333"/>
                <w:sz w:val="22"/>
                <w:szCs w:val="22"/>
              </w:rPr>
              <w:t xml:space="preserve">It says if your electricity meter falls below 50p of emergency credit, or you're off supply for gas, it can either send a card or key in the post, or it will send an engineer round to top up for you. However, it advises to top up a little extra or asking a trusted person to help in order to prepare for self-isolation. See its </w:t>
            </w:r>
            <w:hyperlink r:id="rId10" w:tgtFrame="_blank" w:history="1">
              <w:r w:rsidRPr="00316618">
                <w:rPr>
                  <w:rStyle w:val="Hyperlink"/>
                  <w:rFonts w:asciiTheme="minorHAnsi" w:hAnsiTheme="minorHAnsi" w:cstheme="minorHAnsi"/>
                  <w:color w:val="2C56A7"/>
                  <w:sz w:val="22"/>
                  <w:szCs w:val="22"/>
                </w:rPr>
                <w:t>FAQs</w:t>
              </w:r>
            </w:hyperlink>
            <w:r w:rsidRPr="00316618">
              <w:rPr>
                <w:rFonts w:asciiTheme="minorHAnsi" w:hAnsiTheme="minorHAnsi" w:cstheme="minorHAnsi"/>
                <w:color w:val="333333"/>
                <w:sz w:val="22"/>
                <w:szCs w:val="22"/>
              </w:rPr>
              <w:t>.</w:t>
            </w:r>
          </w:p>
        </w:tc>
        <w:tc>
          <w:tcPr>
            <w:tcW w:w="1083" w:type="pct"/>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Call 0345 052 0000</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Npower</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Style w:val="Emphasis"/>
                <w:rFonts w:asciiTheme="minorHAnsi" w:hAnsiTheme="minorHAnsi" w:cstheme="minorHAnsi"/>
                <w:color w:val="333333"/>
                <w:sz w:val="22"/>
                <w:szCs w:val="22"/>
              </w:rPr>
              <w:t>Hasn't yet committed to sending out top-up cards or keys loaded with credit.</w:t>
            </w:r>
          </w:p>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Fonts w:asciiTheme="minorHAnsi" w:hAnsiTheme="minorHAnsi" w:cstheme="minorHAnsi"/>
                <w:color w:val="333333"/>
                <w:sz w:val="22"/>
                <w:szCs w:val="22"/>
              </w:rPr>
              <w:t> </w:t>
            </w:r>
          </w:p>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Fonts w:asciiTheme="minorHAnsi" w:hAnsiTheme="minorHAnsi" w:cstheme="minorHAnsi"/>
                <w:color w:val="333333"/>
                <w:sz w:val="22"/>
                <w:szCs w:val="22"/>
              </w:rPr>
              <w:t xml:space="preserve">Npower has said it is looking at increasing emergency credit to £45 to help those self-isolating. It also advises topping up more than usual in advance if you can or asking a trusted person to help. See </w:t>
            </w:r>
            <w:proofErr w:type="gramStart"/>
            <w:r w:rsidRPr="00316618">
              <w:rPr>
                <w:rFonts w:asciiTheme="minorHAnsi" w:hAnsiTheme="minorHAnsi" w:cstheme="minorHAnsi"/>
                <w:color w:val="333333"/>
                <w:sz w:val="22"/>
                <w:szCs w:val="22"/>
              </w:rPr>
              <w:t>it's</w:t>
            </w:r>
            <w:proofErr w:type="gramEnd"/>
            <w:r w:rsidRPr="00316618">
              <w:rPr>
                <w:rFonts w:asciiTheme="minorHAnsi" w:hAnsiTheme="minorHAnsi" w:cstheme="minorHAnsi"/>
                <w:color w:val="333333"/>
                <w:sz w:val="22"/>
                <w:szCs w:val="22"/>
              </w:rPr>
              <w:t xml:space="preserve"> </w:t>
            </w:r>
            <w:hyperlink r:id="rId11" w:tgtFrame="_blank" w:history="1">
              <w:r w:rsidRPr="00316618">
                <w:rPr>
                  <w:rStyle w:val="Hyperlink"/>
                  <w:rFonts w:asciiTheme="minorHAnsi" w:hAnsiTheme="minorHAnsi" w:cstheme="minorHAnsi"/>
                  <w:color w:val="2C56A7"/>
                  <w:sz w:val="22"/>
                  <w:szCs w:val="22"/>
                </w:rPr>
                <w:t>FAQs</w:t>
              </w:r>
            </w:hyperlink>
            <w:r w:rsidRPr="00316618">
              <w:rPr>
                <w:rFonts w:asciiTheme="minorHAnsi" w:hAnsiTheme="minorHAnsi" w:cstheme="minorHAnsi"/>
                <w:color w:val="333333"/>
                <w:sz w:val="22"/>
                <w:szCs w:val="22"/>
              </w:rPr>
              <w:t>.</w:t>
            </w:r>
          </w:p>
        </w:tc>
        <w:tc>
          <w:tcPr>
            <w:tcW w:w="1083" w:type="pct"/>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Call 0800 073 3000</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Scottish Power </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Style w:val="Emphasis"/>
                <w:rFonts w:asciiTheme="minorHAnsi" w:hAnsiTheme="minorHAnsi" w:cstheme="minorHAnsi"/>
                <w:color w:val="333333"/>
                <w:sz w:val="22"/>
                <w:szCs w:val="22"/>
              </w:rPr>
              <w:t xml:space="preserve">We've yet to hear back from Scottish Power – however it has published guidance on its </w:t>
            </w:r>
            <w:hyperlink r:id="rId12" w:tgtFrame="_blank" w:history="1">
              <w:r w:rsidRPr="00316618">
                <w:rPr>
                  <w:rStyle w:val="Hyperlink"/>
                  <w:rFonts w:asciiTheme="minorHAnsi" w:hAnsiTheme="minorHAnsi" w:cstheme="minorHAnsi"/>
                  <w:i/>
                  <w:iCs/>
                  <w:color w:val="2C56A7"/>
                  <w:sz w:val="22"/>
                  <w:szCs w:val="22"/>
                </w:rPr>
                <w:t>website</w:t>
              </w:r>
            </w:hyperlink>
            <w:r w:rsidRPr="00316618">
              <w:rPr>
                <w:rStyle w:val="Emphasis"/>
                <w:rFonts w:asciiTheme="minorHAnsi" w:hAnsiTheme="minorHAnsi" w:cstheme="minorHAnsi"/>
                <w:color w:val="333333"/>
                <w:sz w:val="22"/>
                <w:szCs w:val="22"/>
              </w:rPr>
              <w:t>. </w:t>
            </w:r>
          </w:p>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Fonts w:asciiTheme="minorHAnsi" w:hAnsiTheme="minorHAnsi" w:cstheme="minorHAnsi"/>
                <w:color w:val="333333"/>
                <w:sz w:val="22"/>
                <w:szCs w:val="22"/>
              </w:rPr>
              <w:t> </w:t>
            </w:r>
          </w:p>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Fonts w:asciiTheme="minorHAnsi" w:hAnsiTheme="minorHAnsi" w:cstheme="minorHAnsi"/>
                <w:color w:val="333333"/>
                <w:sz w:val="22"/>
                <w:szCs w:val="22"/>
              </w:rPr>
              <w:t>Scottish Power has advised people who need to self-isolate to ask a friend, neighbour or family member to top up for, and to add more credit to your meter than normal. </w:t>
            </w:r>
          </w:p>
        </w:tc>
        <w:tc>
          <w:tcPr>
            <w:tcW w:w="1083" w:type="pct"/>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Fonts w:asciiTheme="minorHAnsi" w:hAnsiTheme="minorHAnsi" w:cstheme="minorHAnsi"/>
                <w:color w:val="333333"/>
                <w:sz w:val="22"/>
                <w:szCs w:val="22"/>
              </w:rPr>
              <w:t>Call 0800 027 0072</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lastRenderedPageBreak/>
              <w:t>SSE </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Style w:val="Emphasis"/>
                <w:rFonts w:asciiTheme="minorHAnsi" w:hAnsiTheme="minorHAnsi" w:cstheme="minorHAnsi"/>
              </w:rPr>
              <w:t>SSE says it can post top-up cards or keys loaded with credit to your home.</w:t>
            </w:r>
            <w:r w:rsidRPr="00316618">
              <w:rPr>
                <w:rFonts w:asciiTheme="minorHAnsi" w:hAnsiTheme="minorHAnsi" w:cstheme="minorHAnsi"/>
              </w:rPr>
              <w:br/>
            </w:r>
            <w:r w:rsidRPr="00316618">
              <w:rPr>
                <w:rFonts w:asciiTheme="minorHAnsi" w:hAnsiTheme="minorHAnsi" w:cstheme="minorHAnsi"/>
              </w:rPr>
              <w:br/>
              <w:t xml:space="preserve">It's encouraging customers to keep at least 14 days' worth of credit on their meter, and says it can help by reducing any debt repayments people are making through the meter.  See its </w:t>
            </w:r>
            <w:hyperlink r:id="rId13" w:tgtFrame="_blank" w:history="1">
              <w:r w:rsidRPr="00316618">
                <w:rPr>
                  <w:rStyle w:val="Hyperlink"/>
                  <w:rFonts w:asciiTheme="minorHAnsi" w:hAnsiTheme="minorHAnsi" w:cstheme="minorHAnsi"/>
                  <w:color w:val="2C56A7"/>
                </w:rPr>
                <w:t>FAQs</w:t>
              </w:r>
            </w:hyperlink>
            <w:r w:rsidRPr="00316618">
              <w:rPr>
                <w:rFonts w:asciiTheme="minorHAnsi" w:hAnsiTheme="minorHAnsi" w:cstheme="minorHAnsi"/>
              </w:rPr>
              <w:t>. </w:t>
            </w:r>
          </w:p>
        </w:tc>
        <w:tc>
          <w:tcPr>
            <w:tcW w:w="1083" w:type="pct"/>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Call 0345 026 2658</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 </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 </w:t>
            </w:r>
          </w:p>
        </w:tc>
        <w:tc>
          <w:tcPr>
            <w:tcW w:w="1083" w:type="pct"/>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 </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proofErr w:type="spellStart"/>
            <w:r w:rsidRPr="00316618">
              <w:rPr>
                <w:rFonts w:asciiTheme="minorHAnsi" w:hAnsiTheme="minorHAnsi" w:cstheme="minorHAnsi"/>
              </w:rPr>
              <w:t>Ovo</w:t>
            </w:r>
            <w:proofErr w:type="spellEnd"/>
            <w:r w:rsidRPr="00316618">
              <w:rPr>
                <w:rFonts w:asciiTheme="minorHAnsi" w:hAnsiTheme="minorHAnsi" w:cstheme="minorHAnsi"/>
              </w:rPr>
              <w:t xml:space="preserve"> (2)</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Style w:val="Emphasis"/>
                <w:rFonts w:asciiTheme="minorHAnsi" w:hAnsiTheme="minorHAnsi" w:cstheme="minorHAnsi"/>
                <w:color w:val="333333"/>
                <w:sz w:val="22"/>
                <w:szCs w:val="22"/>
              </w:rPr>
              <w:t>Hasn't committed to sending out top-up cards or keys loaded with credit.</w:t>
            </w:r>
          </w:p>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Fonts w:asciiTheme="minorHAnsi" w:hAnsiTheme="minorHAnsi" w:cstheme="minorHAnsi"/>
                <w:color w:val="333333"/>
                <w:sz w:val="22"/>
                <w:szCs w:val="22"/>
              </w:rPr>
              <w:t> </w:t>
            </w:r>
          </w:p>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proofErr w:type="spellStart"/>
            <w:r w:rsidRPr="00316618">
              <w:rPr>
                <w:rFonts w:asciiTheme="minorHAnsi" w:hAnsiTheme="minorHAnsi" w:cstheme="minorHAnsi"/>
                <w:color w:val="333333"/>
                <w:sz w:val="22"/>
                <w:szCs w:val="22"/>
              </w:rPr>
              <w:t>Ovo</w:t>
            </w:r>
            <w:proofErr w:type="spellEnd"/>
            <w:r w:rsidRPr="00316618">
              <w:rPr>
                <w:rFonts w:asciiTheme="minorHAnsi" w:hAnsiTheme="minorHAnsi" w:cstheme="minorHAnsi"/>
                <w:color w:val="333333"/>
                <w:sz w:val="22"/>
                <w:szCs w:val="22"/>
              </w:rPr>
              <w:t xml:space="preserve"> is advising people to ask friends, family or neighbours to top up for you – it urges you to disinfect your card before handing it to anyone else. It's also set up a dedicated team to help those in danger of losing supply. See its </w:t>
            </w:r>
            <w:hyperlink r:id="rId14" w:tgtFrame="_blank" w:history="1">
              <w:r w:rsidRPr="00316618">
                <w:rPr>
                  <w:rStyle w:val="Hyperlink"/>
                  <w:rFonts w:asciiTheme="minorHAnsi" w:hAnsiTheme="minorHAnsi" w:cstheme="minorHAnsi"/>
                  <w:color w:val="2C56A7"/>
                  <w:sz w:val="22"/>
                  <w:szCs w:val="22"/>
                </w:rPr>
                <w:t>FAQs</w:t>
              </w:r>
            </w:hyperlink>
            <w:r w:rsidRPr="00316618">
              <w:rPr>
                <w:rFonts w:asciiTheme="minorHAnsi" w:hAnsiTheme="minorHAnsi" w:cstheme="minorHAnsi"/>
                <w:color w:val="333333"/>
                <w:sz w:val="22"/>
                <w:szCs w:val="22"/>
              </w:rPr>
              <w:t>. </w:t>
            </w:r>
          </w:p>
        </w:tc>
        <w:tc>
          <w:tcPr>
            <w:tcW w:w="1083" w:type="pct"/>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Call 0330 102 7517</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Bulb </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pStyle w:val="NormalWeb"/>
              <w:jc w:val="both"/>
              <w:rPr>
                <w:rFonts w:asciiTheme="minorHAnsi" w:hAnsiTheme="minorHAnsi" w:cstheme="minorHAnsi"/>
                <w:sz w:val="22"/>
                <w:szCs w:val="22"/>
              </w:rPr>
            </w:pPr>
            <w:r w:rsidRPr="00316618">
              <w:rPr>
                <w:rStyle w:val="Emphasis"/>
                <w:rFonts w:asciiTheme="minorHAnsi" w:hAnsiTheme="minorHAnsi" w:cstheme="minorHAnsi"/>
                <w:sz w:val="22"/>
                <w:szCs w:val="22"/>
              </w:rPr>
              <w:t>Bulb says it can post top-up cards or keys loaded with credit to your home.</w:t>
            </w:r>
          </w:p>
          <w:p w:rsidR="00316618" w:rsidRPr="00316618" w:rsidRDefault="00316618" w:rsidP="00316618">
            <w:pPr>
              <w:jc w:val="both"/>
              <w:rPr>
                <w:rFonts w:asciiTheme="minorHAnsi" w:hAnsiTheme="minorHAnsi" w:cstheme="minorHAnsi"/>
              </w:rPr>
            </w:pPr>
            <w:r w:rsidRPr="00316618">
              <w:rPr>
                <w:rStyle w:val="Emphasis"/>
                <w:rFonts w:asciiTheme="minorHAnsi" w:hAnsiTheme="minorHAnsi" w:cstheme="minorHAnsi"/>
              </w:rPr>
              <w:t> </w:t>
            </w:r>
            <w:r w:rsidRPr="00316618">
              <w:rPr>
                <w:rFonts w:asciiTheme="minorHAnsi" w:hAnsiTheme="minorHAnsi" w:cstheme="minorHAnsi"/>
              </w:rPr>
              <w:t xml:space="preserve"> </w:t>
            </w:r>
          </w:p>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Fonts w:asciiTheme="minorHAnsi" w:hAnsiTheme="minorHAnsi" w:cstheme="minorHAnsi"/>
                <w:color w:val="333333"/>
                <w:sz w:val="22"/>
                <w:szCs w:val="22"/>
              </w:rPr>
              <w:t xml:space="preserve">Bulb has advised people who self-isolate to ask friends and family to help you top up. Where this is not possible, it says you can pay online and a preloaded card will be delivered. See its </w:t>
            </w:r>
            <w:hyperlink r:id="rId15" w:tgtFrame="_blank" w:history="1">
              <w:r w:rsidRPr="00316618">
                <w:rPr>
                  <w:rStyle w:val="Hyperlink"/>
                  <w:rFonts w:asciiTheme="minorHAnsi" w:hAnsiTheme="minorHAnsi" w:cstheme="minorHAnsi"/>
                  <w:color w:val="2C56A7"/>
                  <w:sz w:val="22"/>
                  <w:szCs w:val="22"/>
                </w:rPr>
                <w:t>FAQ</w:t>
              </w:r>
            </w:hyperlink>
            <w:r w:rsidRPr="00316618">
              <w:rPr>
                <w:rFonts w:asciiTheme="minorHAnsi" w:hAnsiTheme="minorHAnsi" w:cstheme="minorHAnsi"/>
                <w:color w:val="333333"/>
                <w:sz w:val="22"/>
                <w:szCs w:val="22"/>
              </w:rPr>
              <w:t>.</w:t>
            </w:r>
          </w:p>
        </w:tc>
        <w:tc>
          <w:tcPr>
            <w:tcW w:w="1083" w:type="pct"/>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Call 0300 303 0635</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Robin Hood Energy (3)</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Style w:val="Emphasis"/>
                <w:rFonts w:asciiTheme="minorHAnsi" w:hAnsiTheme="minorHAnsi" w:cstheme="minorHAnsi"/>
                <w:color w:val="333333"/>
                <w:sz w:val="22"/>
                <w:szCs w:val="22"/>
              </w:rPr>
              <w:t>Hasn't yet committed to sending out top-up cards or keys loaded with credit.</w:t>
            </w:r>
          </w:p>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Fonts w:asciiTheme="minorHAnsi" w:hAnsiTheme="minorHAnsi" w:cstheme="minorHAnsi"/>
                <w:color w:val="333333"/>
                <w:sz w:val="22"/>
                <w:szCs w:val="22"/>
              </w:rPr>
              <w:t> </w:t>
            </w:r>
          </w:p>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Fonts w:asciiTheme="minorHAnsi" w:hAnsiTheme="minorHAnsi" w:cstheme="minorHAnsi"/>
                <w:color w:val="333333"/>
                <w:sz w:val="22"/>
                <w:szCs w:val="22"/>
              </w:rPr>
              <w:t xml:space="preserve">It's advising customers to top up meters more than usual, if you are able, and will always provide an "emergency support function" for prepay users. It also told us it's working up a number of plans to help anyone struggling to pay or top up. See its </w:t>
            </w:r>
            <w:hyperlink r:id="rId16" w:tgtFrame="_blank" w:history="1">
              <w:r w:rsidRPr="00316618">
                <w:rPr>
                  <w:rStyle w:val="Hyperlink"/>
                  <w:rFonts w:asciiTheme="minorHAnsi" w:hAnsiTheme="minorHAnsi" w:cstheme="minorHAnsi"/>
                  <w:color w:val="2C56A7"/>
                  <w:sz w:val="22"/>
                  <w:szCs w:val="22"/>
                </w:rPr>
                <w:t>FAQs</w:t>
              </w:r>
            </w:hyperlink>
            <w:r w:rsidRPr="00316618">
              <w:rPr>
                <w:rFonts w:asciiTheme="minorHAnsi" w:hAnsiTheme="minorHAnsi" w:cstheme="minorHAnsi"/>
                <w:color w:val="333333"/>
                <w:sz w:val="22"/>
                <w:szCs w:val="22"/>
              </w:rPr>
              <w:t>. </w:t>
            </w:r>
          </w:p>
        </w:tc>
        <w:tc>
          <w:tcPr>
            <w:tcW w:w="1083" w:type="pct"/>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Call 0800 030 4567</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Co-op Energy </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Style w:val="Emphasis"/>
                <w:rFonts w:asciiTheme="minorHAnsi" w:hAnsiTheme="minorHAnsi" w:cstheme="minorHAnsi"/>
              </w:rPr>
              <w:t xml:space="preserve">Co-op is now run by Octopus Energy, which has told us it is working through its guidance and will update us. </w:t>
            </w:r>
          </w:p>
        </w:tc>
        <w:tc>
          <w:tcPr>
            <w:tcW w:w="1083" w:type="pct"/>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Call 0800 093 7547</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E Energy</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Style w:val="Emphasis"/>
                <w:rFonts w:asciiTheme="minorHAnsi" w:hAnsiTheme="minorHAnsi" w:cstheme="minorHAnsi"/>
              </w:rPr>
              <w:t>We've yet to hear back from E Energy.</w:t>
            </w:r>
          </w:p>
        </w:tc>
        <w:tc>
          <w:tcPr>
            <w:tcW w:w="1083" w:type="pct"/>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Call 0333 103 9575</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Green Network Energy</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Style w:val="Emphasis"/>
                <w:rFonts w:asciiTheme="minorHAnsi" w:hAnsiTheme="minorHAnsi" w:cstheme="minorHAnsi"/>
              </w:rPr>
              <w:t xml:space="preserve">Green Network Energy has told us it is currently working through its guidance to customers and will update us. </w:t>
            </w:r>
          </w:p>
        </w:tc>
        <w:tc>
          <w:tcPr>
            <w:tcW w:w="1083" w:type="pct"/>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Call 0800 520 0202</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Green Star Energy </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Style w:val="Emphasis"/>
                <w:rFonts w:asciiTheme="minorHAnsi" w:hAnsiTheme="minorHAnsi" w:cstheme="minorHAnsi"/>
                <w:color w:val="333333"/>
                <w:sz w:val="22"/>
                <w:szCs w:val="22"/>
              </w:rPr>
              <w:t>Green Star Energy says it can post top-up cards or keys loaded with credit to your home.</w:t>
            </w:r>
          </w:p>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Style w:val="Emphasis"/>
                <w:rFonts w:asciiTheme="minorHAnsi" w:hAnsiTheme="minorHAnsi" w:cstheme="minorHAnsi"/>
                <w:color w:val="333333"/>
                <w:sz w:val="22"/>
                <w:szCs w:val="22"/>
              </w:rPr>
              <w:t> </w:t>
            </w:r>
          </w:p>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Fonts w:asciiTheme="minorHAnsi" w:hAnsiTheme="minorHAnsi" w:cstheme="minorHAnsi"/>
                <w:color w:val="333333"/>
                <w:sz w:val="22"/>
                <w:szCs w:val="22"/>
              </w:rPr>
              <w:t xml:space="preserve">It has advised people who self-isolate to ask friends and family to help you top up. Where this is not possible, it can arrange for a preloaded </w:t>
            </w:r>
            <w:r w:rsidRPr="00316618">
              <w:rPr>
                <w:rFonts w:asciiTheme="minorHAnsi" w:hAnsiTheme="minorHAnsi" w:cstheme="minorHAnsi"/>
                <w:color w:val="333333"/>
                <w:sz w:val="22"/>
                <w:szCs w:val="22"/>
              </w:rPr>
              <w:lastRenderedPageBreak/>
              <w:t xml:space="preserve">card to be delivered to you. See its </w:t>
            </w:r>
            <w:hyperlink r:id="rId17" w:history="1">
              <w:r w:rsidRPr="00316618">
                <w:rPr>
                  <w:rStyle w:val="Hyperlink"/>
                  <w:rFonts w:asciiTheme="minorHAnsi" w:hAnsiTheme="minorHAnsi" w:cstheme="minorHAnsi"/>
                  <w:color w:val="2C56A7"/>
                  <w:sz w:val="22"/>
                  <w:szCs w:val="22"/>
                </w:rPr>
                <w:t>FAQ</w:t>
              </w:r>
            </w:hyperlink>
            <w:r w:rsidRPr="00316618">
              <w:rPr>
                <w:rFonts w:asciiTheme="minorHAnsi" w:hAnsiTheme="minorHAnsi" w:cstheme="minorHAnsi"/>
                <w:color w:val="333333"/>
                <w:sz w:val="22"/>
                <w:szCs w:val="22"/>
              </w:rPr>
              <w:t>.</w:t>
            </w:r>
          </w:p>
        </w:tc>
        <w:tc>
          <w:tcPr>
            <w:tcW w:w="1083" w:type="pct"/>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lastRenderedPageBreak/>
              <w:t>Call 0800 012 4510</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lastRenderedPageBreak/>
              <w:t>Omni Energy</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Style w:val="Emphasis"/>
                <w:rFonts w:asciiTheme="minorHAnsi" w:hAnsiTheme="minorHAnsi" w:cstheme="minorHAnsi"/>
              </w:rPr>
              <w:t>Omni Energy says it can post top-up cards or keys loaded with credit to your home</w:t>
            </w:r>
            <w:proofErr w:type="gramStart"/>
            <w:r w:rsidRPr="00316618">
              <w:rPr>
                <w:rStyle w:val="Emphasis"/>
                <w:rFonts w:asciiTheme="minorHAnsi" w:hAnsiTheme="minorHAnsi" w:cstheme="minorHAnsi"/>
              </w:rPr>
              <w:t>..</w:t>
            </w:r>
            <w:proofErr w:type="gramEnd"/>
            <w:r w:rsidRPr="00316618">
              <w:rPr>
                <w:rFonts w:asciiTheme="minorHAnsi" w:hAnsiTheme="minorHAnsi" w:cstheme="minorHAnsi"/>
              </w:rPr>
              <w:br/>
            </w:r>
            <w:r w:rsidRPr="00316618">
              <w:rPr>
                <w:rFonts w:asciiTheme="minorHAnsi" w:hAnsiTheme="minorHAnsi" w:cstheme="minorHAnsi"/>
              </w:rPr>
              <w:br/>
              <w:t>However, it says it's not needed. It advises those who can top in advance and build up credit on the meter, or ask a family member or friend to take their key or card to the shop for you. It also says it has emergency credit to maintain supply. </w:t>
            </w:r>
          </w:p>
        </w:tc>
        <w:tc>
          <w:tcPr>
            <w:tcW w:w="1083" w:type="pct"/>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Call 0113 457 3219</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Utility Warehouse</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Style w:val="Emphasis"/>
                <w:rFonts w:asciiTheme="minorHAnsi" w:hAnsiTheme="minorHAnsi" w:cstheme="minorHAnsi"/>
                <w:color w:val="333333"/>
                <w:sz w:val="22"/>
                <w:szCs w:val="22"/>
              </w:rPr>
              <w:t>Hasn't yet committed to sending out top-up cards or keys loaded with credit.</w:t>
            </w:r>
          </w:p>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Fonts w:asciiTheme="minorHAnsi" w:hAnsiTheme="minorHAnsi" w:cstheme="minorHAnsi"/>
                <w:color w:val="333333"/>
                <w:sz w:val="22"/>
                <w:szCs w:val="22"/>
              </w:rPr>
              <w:t> </w:t>
            </w:r>
          </w:p>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Fonts w:asciiTheme="minorHAnsi" w:hAnsiTheme="minorHAnsi" w:cstheme="minorHAnsi"/>
                <w:color w:val="333333"/>
                <w:sz w:val="22"/>
                <w:szCs w:val="22"/>
              </w:rPr>
              <w:t>Utility Warehouse has advised its customers to top up a bit extra – it recommends having at least two week's energy on your meter. It also suggests identifying a trusted third-party who can pick up your top up card or key and take it to a store in case you're unable to leave your home. </w:t>
            </w:r>
          </w:p>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Fonts w:asciiTheme="minorHAnsi" w:hAnsiTheme="minorHAnsi" w:cstheme="minorHAnsi"/>
                <w:color w:val="333333"/>
                <w:sz w:val="22"/>
                <w:szCs w:val="22"/>
              </w:rPr>
              <w:t> </w:t>
            </w:r>
          </w:p>
        </w:tc>
        <w:tc>
          <w:tcPr>
            <w:tcW w:w="1083" w:type="pct"/>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Call 0333 777 3247 </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proofErr w:type="spellStart"/>
            <w:r w:rsidRPr="00316618">
              <w:rPr>
                <w:rFonts w:asciiTheme="minorHAnsi" w:hAnsiTheme="minorHAnsi" w:cstheme="minorHAnsi"/>
              </w:rPr>
              <w:t>Utilita</w:t>
            </w:r>
            <w:proofErr w:type="spellEnd"/>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Style w:val="Emphasis"/>
                <w:rFonts w:asciiTheme="minorHAnsi" w:hAnsiTheme="minorHAnsi" w:cstheme="minorHAnsi"/>
                <w:color w:val="333333"/>
                <w:sz w:val="22"/>
                <w:szCs w:val="22"/>
              </w:rPr>
              <w:t>Hasn't yet committed to sending out top-up cards or keys loaded with credit.</w:t>
            </w:r>
          </w:p>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Fonts w:asciiTheme="minorHAnsi" w:hAnsiTheme="minorHAnsi" w:cstheme="minorHAnsi"/>
                <w:color w:val="333333"/>
                <w:sz w:val="22"/>
                <w:szCs w:val="22"/>
              </w:rPr>
              <w:t> </w:t>
            </w:r>
          </w:p>
          <w:p w:rsidR="00316618" w:rsidRPr="00316618" w:rsidRDefault="00316618" w:rsidP="00316618">
            <w:pPr>
              <w:pStyle w:val="NormalWeb"/>
              <w:spacing w:before="0" w:beforeAutospacing="0" w:after="0" w:afterAutospacing="0"/>
              <w:jc w:val="both"/>
              <w:rPr>
                <w:rFonts w:asciiTheme="minorHAnsi" w:hAnsiTheme="minorHAnsi" w:cstheme="minorHAnsi"/>
                <w:sz w:val="22"/>
                <w:szCs w:val="22"/>
              </w:rPr>
            </w:pPr>
            <w:r w:rsidRPr="00316618">
              <w:rPr>
                <w:rFonts w:asciiTheme="minorHAnsi" w:hAnsiTheme="minorHAnsi" w:cstheme="minorHAnsi"/>
                <w:color w:val="333333"/>
                <w:sz w:val="22"/>
                <w:szCs w:val="22"/>
              </w:rPr>
              <w:t xml:space="preserve">However, </w:t>
            </w:r>
            <w:proofErr w:type="spellStart"/>
            <w:r w:rsidRPr="00316618">
              <w:rPr>
                <w:rFonts w:asciiTheme="minorHAnsi" w:hAnsiTheme="minorHAnsi" w:cstheme="minorHAnsi"/>
                <w:color w:val="333333"/>
                <w:sz w:val="22"/>
                <w:szCs w:val="22"/>
              </w:rPr>
              <w:t>Utilita's</w:t>
            </w:r>
            <w:proofErr w:type="spellEnd"/>
            <w:r w:rsidRPr="00316618">
              <w:rPr>
                <w:rFonts w:asciiTheme="minorHAnsi" w:hAnsiTheme="minorHAnsi" w:cstheme="minorHAnsi"/>
                <w:color w:val="333333"/>
                <w:sz w:val="22"/>
                <w:szCs w:val="22"/>
              </w:rPr>
              <w:t xml:space="preserve"> main focus is smart prepayment, which allows people to top up remotely. If you've a non-smart meter, it advises to top up more than usual or ask a friend or family member to help. It also says it has called all its customers over the age of 80 and advised them of how to top up. </w:t>
            </w:r>
          </w:p>
        </w:tc>
        <w:tc>
          <w:tcPr>
            <w:tcW w:w="1083" w:type="pct"/>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Call 0345 207 2000</w:t>
            </w:r>
          </w:p>
        </w:tc>
      </w:tr>
    </w:tbl>
    <w:p w:rsidR="00316618" w:rsidRPr="00316618" w:rsidRDefault="00316618" w:rsidP="00316618">
      <w:pPr>
        <w:pStyle w:val="Heading3"/>
        <w:spacing w:after="240" w:afterAutospacing="0" w:line="420" w:lineRule="atLeast"/>
        <w:jc w:val="both"/>
        <w:rPr>
          <w:rFonts w:asciiTheme="minorHAnsi" w:eastAsia="Times New Roman" w:hAnsiTheme="minorHAnsi" w:cstheme="minorHAnsi"/>
          <w:sz w:val="22"/>
          <w:szCs w:val="22"/>
        </w:rPr>
      </w:pPr>
      <w:r w:rsidRPr="00316618">
        <w:rPr>
          <w:rFonts w:asciiTheme="minorHAnsi" w:eastAsia="Times New Roman" w:hAnsiTheme="minorHAnsi" w:cstheme="minorHAnsi"/>
          <w:b w:val="0"/>
          <w:bCs w:val="0"/>
          <w:color w:val="333333"/>
          <w:spacing w:val="-9"/>
          <w:sz w:val="22"/>
          <w:szCs w:val="22"/>
        </w:rPr>
        <w:t xml:space="preserve">On a standard credit meter? </w:t>
      </w:r>
      <w:r>
        <w:rPr>
          <w:rFonts w:asciiTheme="minorHAnsi" w:eastAsia="Times New Roman" w:hAnsiTheme="minorHAnsi" w:cstheme="minorHAnsi"/>
          <w:b w:val="0"/>
          <w:bCs w:val="0"/>
          <w:color w:val="333333"/>
          <w:spacing w:val="-9"/>
          <w:sz w:val="22"/>
          <w:szCs w:val="22"/>
        </w:rPr>
        <w:t xml:space="preserve"> </w:t>
      </w:r>
      <w:r w:rsidRPr="00316618">
        <w:rPr>
          <w:rFonts w:asciiTheme="minorHAnsi" w:eastAsia="Times New Roman" w:hAnsiTheme="minorHAnsi" w:cstheme="minorHAnsi"/>
          <w:b w:val="0"/>
          <w:bCs w:val="0"/>
          <w:color w:val="333333"/>
          <w:spacing w:val="-9"/>
          <w:sz w:val="22"/>
          <w:szCs w:val="22"/>
        </w:rPr>
        <w:t>Help's also available</w:t>
      </w:r>
    </w:p>
    <w:p w:rsidR="00316618" w:rsidRPr="00316618" w:rsidRDefault="00316618" w:rsidP="00316618">
      <w:pPr>
        <w:pStyle w:val="NormalWeb"/>
        <w:jc w:val="both"/>
        <w:rPr>
          <w:rFonts w:asciiTheme="minorHAnsi" w:hAnsiTheme="minorHAnsi" w:cstheme="minorHAnsi"/>
          <w:sz w:val="22"/>
          <w:szCs w:val="22"/>
        </w:rPr>
      </w:pPr>
      <w:r w:rsidRPr="00316618">
        <w:rPr>
          <w:rFonts w:asciiTheme="minorHAnsi" w:hAnsiTheme="minorHAnsi" w:cstheme="minorHAnsi"/>
          <w:sz w:val="22"/>
          <w:szCs w:val="22"/>
        </w:rPr>
        <w:t>The Government has also moved to help those on standard credit meters that are struggling. </w:t>
      </w:r>
    </w:p>
    <w:p w:rsidR="00316618" w:rsidRPr="00316618" w:rsidRDefault="00316618" w:rsidP="00316618">
      <w:pPr>
        <w:pStyle w:val="NormalWeb"/>
        <w:jc w:val="both"/>
        <w:rPr>
          <w:rFonts w:asciiTheme="minorHAnsi" w:hAnsiTheme="minorHAnsi" w:cstheme="minorHAnsi"/>
          <w:sz w:val="22"/>
          <w:szCs w:val="22"/>
        </w:rPr>
      </w:pPr>
      <w:r w:rsidRPr="00316618">
        <w:rPr>
          <w:rFonts w:asciiTheme="minorHAnsi" w:hAnsiTheme="minorHAnsi" w:cstheme="minorHAnsi"/>
          <w:sz w:val="22"/>
          <w:szCs w:val="22"/>
        </w:rPr>
        <w:t>Most importantly, your supply won’t be cut off – disconnections of standard credit meters have been completely suspended. What’s more, all energy suppliers have agreed to provide support to anyone in financial distress, which can include debt repayments and bill payments being reassessed, reduced or paused.   </w:t>
      </w:r>
    </w:p>
    <w:p w:rsidR="00316618" w:rsidRPr="00316618" w:rsidRDefault="00316618" w:rsidP="00316618">
      <w:pPr>
        <w:pStyle w:val="NormalWeb"/>
        <w:jc w:val="both"/>
        <w:rPr>
          <w:rFonts w:asciiTheme="minorHAnsi" w:hAnsiTheme="minorHAnsi" w:cstheme="minorHAnsi"/>
          <w:sz w:val="22"/>
          <w:szCs w:val="22"/>
        </w:rPr>
      </w:pPr>
      <w:r w:rsidRPr="00316618">
        <w:rPr>
          <w:rFonts w:asciiTheme="minorHAnsi" w:hAnsiTheme="minorHAnsi" w:cstheme="minorHAnsi"/>
          <w:sz w:val="22"/>
          <w:szCs w:val="22"/>
        </w:rPr>
        <w:t>Exactly what help suppliers will offer will depend on your individual circumstances, but here's what measures firms have told us they can offer some customers:</w:t>
      </w:r>
    </w:p>
    <w:p w:rsidR="00316618" w:rsidRDefault="00316618" w:rsidP="00316618">
      <w:pPr>
        <w:pStyle w:val="NormalWeb"/>
        <w:spacing w:before="0" w:beforeAutospacing="0" w:after="0" w:afterAutospacing="0" w:line="570" w:lineRule="atLeast"/>
        <w:jc w:val="both"/>
        <w:rPr>
          <w:rFonts w:asciiTheme="minorHAnsi" w:hAnsiTheme="minorHAnsi" w:cstheme="minorHAnsi"/>
          <w:b/>
          <w:bCs/>
          <w:color w:val="333333"/>
          <w:spacing w:val="-13"/>
          <w:sz w:val="22"/>
          <w:szCs w:val="22"/>
        </w:rPr>
      </w:pPr>
    </w:p>
    <w:p w:rsidR="00316618" w:rsidRDefault="00316618" w:rsidP="00316618">
      <w:pPr>
        <w:pStyle w:val="NormalWeb"/>
        <w:spacing w:before="0" w:beforeAutospacing="0" w:after="0" w:afterAutospacing="0" w:line="570" w:lineRule="atLeast"/>
        <w:jc w:val="both"/>
        <w:rPr>
          <w:rFonts w:asciiTheme="minorHAnsi" w:hAnsiTheme="minorHAnsi" w:cstheme="minorHAnsi"/>
          <w:b/>
          <w:bCs/>
          <w:color w:val="333333"/>
          <w:spacing w:val="-13"/>
          <w:sz w:val="22"/>
          <w:szCs w:val="22"/>
        </w:rPr>
      </w:pPr>
    </w:p>
    <w:p w:rsidR="00316618" w:rsidRDefault="00316618" w:rsidP="00316618">
      <w:pPr>
        <w:pStyle w:val="NormalWeb"/>
        <w:spacing w:before="0" w:beforeAutospacing="0" w:after="0" w:afterAutospacing="0" w:line="570" w:lineRule="atLeast"/>
        <w:jc w:val="both"/>
        <w:rPr>
          <w:rFonts w:asciiTheme="minorHAnsi" w:hAnsiTheme="minorHAnsi" w:cstheme="minorHAnsi"/>
          <w:b/>
          <w:bCs/>
          <w:color w:val="333333"/>
          <w:spacing w:val="-13"/>
          <w:sz w:val="22"/>
          <w:szCs w:val="22"/>
        </w:rPr>
      </w:pPr>
    </w:p>
    <w:p w:rsidR="00316618" w:rsidRDefault="00316618" w:rsidP="00316618">
      <w:pPr>
        <w:pStyle w:val="NormalWeb"/>
        <w:spacing w:before="0" w:beforeAutospacing="0" w:after="0" w:afterAutospacing="0" w:line="570" w:lineRule="atLeast"/>
        <w:jc w:val="both"/>
        <w:rPr>
          <w:rFonts w:asciiTheme="minorHAnsi" w:hAnsiTheme="minorHAnsi" w:cstheme="minorHAnsi"/>
          <w:b/>
          <w:bCs/>
          <w:color w:val="333333"/>
          <w:spacing w:val="-13"/>
          <w:sz w:val="22"/>
          <w:szCs w:val="22"/>
        </w:rPr>
      </w:pPr>
    </w:p>
    <w:p w:rsidR="00316618" w:rsidRDefault="00316618" w:rsidP="00316618">
      <w:pPr>
        <w:pStyle w:val="NormalWeb"/>
        <w:spacing w:before="0" w:beforeAutospacing="0" w:after="0" w:afterAutospacing="0" w:line="570" w:lineRule="atLeast"/>
        <w:jc w:val="both"/>
        <w:rPr>
          <w:rFonts w:asciiTheme="minorHAnsi" w:hAnsiTheme="minorHAnsi" w:cstheme="minorHAnsi"/>
          <w:b/>
          <w:bCs/>
          <w:color w:val="333333"/>
          <w:spacing w:val="-13"/>
          <w:sz w:val="22"/>
          <w:szCs w:val="22"/>
        </w:rPr>
      </w:pPr>
    </w:p>
    <w:p w:rsidR="00316618" w:rsidRDefault="00316618" w:rsidP="00316618">
      <w:pPr>
        <w:pStyle w:val="NormalWeb"/>
        <w:spacing w:before="0" w:beforeAutospacing="0" w:after="0" w:afterAutospacing="0" w:line="570" w:lineRule="atLeast"/>
        <w:jc w:val="both"/>
        <w:rPr>
          <w:rFonts w:asciiTheme="minorHAnsi" w:hAnsiTheme="minorHAnsi" w:cstheme="minorHAnsi"/>
          <w:b/>
          <w:bCs/>
          <w:color w:val="333333"/>
          <w:spacing w:val="-13"/>
          <w:sz w:val="22"/>
          <w:szCs w:val="22"/>
        </w:rPr>
      </w:pPr>
      <w:r w:rsidRPr="00316618">
        <w:rPr>
          <w:rFonts w:asciiTheme="minorHAnsi" w:hAnsiTheme="minorHAnsi" w:cstheme="minorHAnsi"/>
          <w:b/>
          <w:bCs/>
          <w:color w:val="333333"/>
          <w:spacing w:val="-13"/>
          <w:sz w:val="22"/>
          <w:szCs w:val="22"/>
        </w:rPr>
        <w:t xml:space="preserve">On a credit meter? What firms are offering some </w:t>
      </w:r>
      <w:proofErr w:type="gramStart"/>
      <w:r w:rsidRPr="00316618">
        <w:rPr>
          <w:rFonts w:asciiTheme="minorHAnsi" w:hAnsiTheme="minorHAnsi" w:cstheme="minorHAnsi"/>
          <w:b/>
          <w:bCs/>
          <w:color w:val="333333"/>
          <w:spacing w:val="-13"/>
          <w:sz w:val="22"/>
          <w:szCs w:val="22"/>
        </w:rPr>
        <w:t>customers</w:t>
      </w:r>
      <w:proofErr w:type="gramEnd"/>
    </w:p>
    <w:p w:rsidR="00316618" w:rsidRPr="00316618" w:rsidRDefault="00316618" w:rsidP="00316618">
      <w:pPr>
        <w:pStyle w:val="NormalWeb"/>
        <w:spacing w:before="0" w:beforeAutospacing="0" w:after="0" w:afterAutospacing="0" w:line="570" w:lineRule="atLeast"/>
        <w:jc w:val="both"/>
        <w:rPr>
          <w:rFonts w:asciiTheme="minorHAnsi" w:hAnsiTheme="minorHAnsi" w:cstheme="minorHAnsi"/>
          <w:sz w:val="22"/>
          <w:szCs w:val="22"/>
        </w:rPr>
      </w:pPr>
    </w:p>
    <w:tbl>
      <w:tblPr>
        <w:tblW w:w="5000" w:type="pct"/>
        <w:tblCellMar>
          <w:left w:w="0" w:type="dxa"/>
          <w:right w:w="0" w:type="dxa"/>
        </w:tblCellMar>
        <w:tblLook w:val="04A0" w:firstRow="1" w:lastRow="0" w:firstColumn="1" w:lastColumn="0" w:noHBand="0" w:noVBand="1"/>
      </w:tblPr>
      <w:tblGrid>
        <w:gridCol w:w="1237"/>
        <w:gridCol w:w="1093"/>
        <w:gridCol w:w="1439"/>
        <w:gridCol w:w="1686"/>
        <w:gridCol w:w="1409"/>
        <w:gridCol w:w="1601"/>
        <w:gridCol w:w="1510"/>
      </w:tblGrid>
      <w:tr w:rsidR="00316618" w:rsidRPr="00316618" w:rsidTr="00316618">
        <w:trPr>
          <w:trHeight w:val="750"/>
        </w:trPr>
        <w:tc>
          <w:tcPr>
            <w:tcW w:w="0" w:type="auto"/>
            <w:tcBorders>
              <w:top w:val="single" w:sz="8" w:space="0" w:color="DDDDDD"/>
              <w:left w:val="single" w:sz="8" w:space="0" w:color="DDDDDD"/>
              <w:bottom w:val="single" w:sz="12" w:space="0" w:color="F9C32C"/>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Style w:val="Strong"/>
                <w:rFonts w:asciiTheme="minorHAnsi" w:hAnsiTheme="minorHAnsi" w:cstheme="minorHAnsi"/>
              </w:rPr>
              <w:t>Supplier</w:t>
            </w:r>
          </w:p>
        </w:tc>
        <w:tc>
          <w:tcPr>
            <w:tcW w:w="0" w:type="auto"/>
            <w:tcBorders>
              <w:top w:val="single" w:sz="8" w:space="0" w:color="DDDDDD"/>
              <w:left w:val="nil"/>
              <w:bottom w:val="single" w:sz="12" w:space="0" w:color="F9C32C"/>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Style w:val="Strong"/>
                <w:rFonts w:asciiTheme="minorHAnsi" w:hAnsiTheme="minorHAnsi" w:cstheme="minorHAnsi"/>
              </w:rPr>
              <w:t>Delay bill due dates </w:t>
            </w:r>
          </w:p>
        </w:tc>
        <w:tc>
          <w:tcPr>
            <w:tcW w:w="0" w:type="auto"/>
            <w:tcBorders>
              <w:top w:val="single" w:sz="8" w:space="0" w:color="DDDDDD"/>
              <w:left w:val="nil"/>
              <w:bottom w:val="single" w:sz="12" w:space="0" w:color="F9C32C"/>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Style w:val="Strong"/>
                <w:rFonts w:asciiTheme="minorHAnsi" w:hAnsiTheme="minorHAnsi" w:cstheme="minorHAnsi"/>
              </w:rPr>
              <w:t>Remove late payment charges</w:t>
            </w:r>
          </w:p>
        </w:tc>
        <w:tc>
          <w:tcPr>
            <w:tcW w:w="0" w:type="auto"/>
            <w:tcBorders>
              <w:top w:val="single" w:sz="8" w:space="0" w:color="DDDDDD"/>
              <w:left w:val="nil"/>
              <w:bottom w:val="single" w:sz="12" w:space="0" w:color="F9C32C"/>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Style w:val="Strong"/>
                <w:rFonts w:asciiTheme="minorHAnsi" w:hAnsiTheme="minorHAnsi" w:cstheme="minorHAnsi"/>
              </w:rPr>
              <w:t>Allow repayment over longer periods</w:t>
            </w:r>
          </w:p>
        </w:tc>
        <w:tc>
          <w:tcPr>
            <w:tcW w:w="0" w:type="auto"/>
            <w:tcBorders>
              <w:top w:val="single" w:sz="8" w:space="0" w:color="DDDDDD"/>
              <w:left w:val="nil"/>
              <w:bottom w:val="single" w:sz="12" w:space="0" w:color="F9C32C"/>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Style w:val="Strong"/>
                <w:rFonts w:asciiTheme="minorHAnsi" w:hAnsiTheme="minorHAnsi" w:cstheme="minorHAnsi"/>
              </w:rPr>
              <w:t>Reassess monthly payment</w:t>
            </w:r>
          </w:p>
        </w:tc>
        <w:tc>
          <w:tcPr>
            <w:tcW w:w="0" w:type="auto"/>
            <w:tcBorders>
              <w:top w:val="single" w:sz="8" w:space="0" w:color="DDDDDD"/>
              <w:left w:val="nil"/>
              <w:bottom w:val="single" w:sz="12" w:space="0" w:color="F9C32C"/>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Style w:val="Strong"/>
                <w:rFonts w:asciiTheme="minorHAnsi" w:hAnsiTheme="minorHAnsi" w:cstheme="minorHAnsi"/>
              </w:rPr>
              <w:t>Offer alternative ways to pay</w:t>
            </w:r>
          </w:p>
        </w:tc>
        <w:tc>
          <w:tcPr>
            <w:tcW w:w="0" w:type="auto"/>
            <w:tcBorders>
              <w:top w:val="single" w:sz="8" w:space="0" w:color="DDDDDD"/>
              <w:left w:val="nil"/>
              <w:bottom w:val="single" w:sz="12" w:space="0" w:color="F9C32C"/>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Style w:val="Strong"/>
                <w:rFonts w:asciiTheme="minorHAnsi" w:hAnsiTheme="minorHAnsi" w:cstheme="minorHAnsi"/>
              </w:rPr>
              <w:t>How to get help </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British Gas</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Yes</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Yes</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 xml:space="preserve">See </w:t>
            </w:r>
            <w:hyperlink r:id="rId18" w:tgtFrame="_blank" w:history="1">
              <w:r w:rsidRPr="00316618">
                <w:rPr>
                  <w:rStyle w:val="Hyperlink"/>
                  <w:rFonts w:asciiTheme="minorHAnsi" w:hAnsiTheme="minorHAnsi" w:cstheme="minorHAnsi"/>
                  <w:color w:val="2C56A7"/>
                </w:rPr>
                <w:t>FAQs</w:t>
              </w:r>
            </w:hyperlink>
            <w:r w:rsidRPr="00316618">
              <w:rPr>
                <w:rFonts w:asciiTheme="minorHAnsi" w:hAnsiTheme="minorHAnsi" w:cstheme="minorHAnsi"/>
              </w:rPr>
              <w:t xml:space="preserve"> or call 0333 202 9802</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EDF</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Yes</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Yes</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Yes</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 xml:space="preserve">See </w:t>
            </w:r>
            <w:hyperlink r:id="rId19" w:tgtFrame="_blank" w:history="1">
              <w:r w:rsidRPr="00316618">
                <w:rPr>
                  <w:rStyle w:val="Hyperlink"/>
                  <w:rFonts w:asciiTheme="minorHAnsi" w:hAnsiTheme="minorHAnsi" w:cstheme="minorHAnsi"/>
                  <w:color w:val="2C56A7"/>
                </w:rPr>
                <w:t>FAQs</w:t>
              </w:r>
            </w:hyperlink>
            <w:r w:rsidRPr="00316618">
              <w:rPr>
                <w:rFonts w:asciiTheme="minorHAnsi" w:hAnsiTheme="minorHAnsi" w:cstheme="minorHAnsi"/>
              </w:rPr>
              <w:t xml:space="preserve"> or call 0333 200 5100</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proofErr w:type="spellStart"/>
            <w:r w:rsidRPr="00316618">
              <w:rPr>
                <w:rFonts w:asciiTheme="minorHAnsi" w:hAnsiTheme="minorHAnsi" w:cstheme="minorHAnsi"/>
              </w:rPr>
              <w:t>E.on</w:t>
            </w:r>
            <w:proofErr w:type="spellEnd"/>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Yes</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Yes</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 xml:space="preserve">See </w:t>
            </w:r>
            <w:hyperlink r:id="rId20" w:tgtFrame="_blank" w:history="1">
              <w:r w:rsidRPr="00316618">
                <w:rPr>
                  <w:rStyle w:val="Hyperlink"/>
                  <w:rFonts w:asciiTheme="minorHAnsi" w:hAnsiTheme="minorHAnsi" w:cstheme="minorHAnsi"/>
                  <w:color w:val="2C56A7"/>
                </w:rPr>
                <w:t>FAQs</w:t>
              </w:r>
            </w:hyperlink>
            <w:r w:rsidRPr="00316618">
              <w:rPr>
                <w:rFonts w:asciiTheme="minorHAnsi" w:hAnsiTheme="minorHAnsi" w:cstheme="minorHAnsi"/>
              </w:rPr>
              <w:t xml:space="preserve"> or call 0345 052 0000</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Npower</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Yes</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Yes</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Yes</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 xml:space="preserve">See </w:t>
            </w:r>
            <w:hyperlink r:id="rId21" w:tgtFrame="_blank" w:history="1">
              <w:r w:rsidRPr="00316618">
                <w:rPr>
                  <w:rStyle w:val="Hyperlink"/>
                  <w:rFonts w:asciiTheme="minorHAnsi" w:hAnsiTheme="minorHAnsi" w:cstheme="minorHAnsi"/>
                  <w:color w:val="2C56A7"/>
                </w:rPr>
                <w:t>FAQs</w:t>
              </w:r>
            </w:hyperlink>
            <w:r w:rsidRPr="00316618">
              <w:rPr>
                <w:rFonts w:asciiTheme="minorHAnsi" w:hAnsiTheme="minorHAnsi" w:cstheme="minorHAnsi"/>
              </w:rPr>
              <w:t xml:space="preserve"> or call 0800 073 3000</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Scottish Power</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Yes</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Yes</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Yes</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 xml:space="preserve">See </w:t>
            </w:r>
            <w:hyperlink r:id="rId22" w:tgtFrame="_blank" w:history="1">
              <w:r w:rsidRPr="00316618">
                <w:rPr>
                  <w:rStyle w:val="Hyperlink"/>
                  <w:rFonts w:asciiTheme="minorHAnsi" w:hAnsiTheme="minorHAnsi" w:cstheme="minorHAnsi"/>
                  <w:color w:val="2C56A7"/>
                </w:rPr>
                <w:t>FAQs</w:t>
              </w:r>
            </w:hyperlink>
            <w:r w:rsidRPr="00316618">
              <w:rPr>
                <w:rFonts w:asciiTheme="minorHAnsi" w:hAnsiTheme="minorHAnsi" w:cstheme="minorHAnsi"/>
              </w:rPr>
              <w:t xml:space="preserve"> or call 0800 027 0072</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SSE</w:t>
            </w:r>
          </w:p>
        </w:tc>
        <w:tc>
          <w:tcPr>
            <w:tcW w:w="0" w:type="auto"/>
            <w:gridSpan w:val="5"/>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Hasn't committed to any specific measures, but will offer help on case-by-case basis</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 xml:space="preserve">See </w:t>
            </w:r>
            <w:hyperlink r:id="rId23" w:tgtFrame="_blank" w:history="1">
              <w:r w:rsidRPr="00316618">
                <w:rPr>
                  <w:rStyle w:val="Hyperlink"/>
                  <w:rFonts w:asciiTheme="minorHAnsi" w:hAnsiTheme="minorHAnsi" w:cstheme="minorHAnsi"/>
                  <w:color w:val="2C56A7"/>
                </w:rPr>
                <w:t>FAQs</w:t>
              </w:r>
            </w:hyperlink>
            <w:r w:rsidRPr="00316618">
              <w:rPr>
                <w:rFonts w:asciiTheme="minorHAnsi" w:hAnsiTheme="minorHAnsi" w:cstheme="minorHAnsi"/>
              </w:rPr>
              <w:t xml:space="preserve"> or call 0345 070 7373</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Bulb</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Yes</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Yes</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 xml:space="preserve">See </w:t>
            </w:r>
            <w:hyperlink r:id="rId24" w:tgtFrame="_blank" w:history="1">
              <w:r w:rsidRPr="00316618">
                <w:rPr>
                  <w:rStyle w:val="Hyperlink"/>
                  <w:rFonts w:asciiTheme="minorHAnsi" w:hAnsiTheme="minorHAnsi" w:cstheme="minorHAnsi"/>
                  <w:color w:val="2C56A7"/>
                </w:rPr>
                <w:t>FAQs</w:t>
              </w:r>
            </w:hyperlink>
            <w:r w:rsidRPr="00316618">
              <w:rPr>
                <w:rFonts w:asciiTheme="minorHAnsi" w:hAnsiTheme="minorHAnsi" w:cstheme="minorHAnsi"/>
              </w:rPr>
              <w:t xml:space="preserve"> or call 0300 303 0635</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Co-op Energy (1)</w:t>
            </w:r>
          </w:p>
        </w:tc>
        <w:tc>
          <w:tcPr>
            <w:tcW w:w="0" w:type="auto"/>
            <w:gridSpan w:val="5"/>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Hasn't committed to any specific measures, but will offer help on a case-by-case basis</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 xml:space="preserve">See its </w:t>
            </w:r>
            <w:hyperlink r:id="rId25" w:tgtFrame="_blank" w:history="1">
              <w:r w:rsidRPr="00316618">
                <w:rPr>
                  <w:rStyle w:val="Hyperlink"/>
                  <w:rFonts w:asciiTheme="minorHAnsi" w:hAnsiTheme="minorHAnsi" w:cstheme="minorHAnsi"/>
                  <w:color w:val="2C56A7"/>
                </w:rPr>
                <w:t>statement</w:t>
              </w:r>
            </w:hyperlink>
            <w:r w:rsidRPr="00316618">
              <w:rPr>
                <w:rFonts w:asciiTheme="minorHAnsi" w:hAnsiTheme="minorHAnsi" w:cstheme="minorHAnsi"/>
              </w:rPr>
              <w:t xml:space="preserve"> or call 0808 164 1088</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Octopus Energy </w:t>
            </w:r>
          </w:p>
        </w:tc>
        <w:tc>
          <w:tcPr>
            <w:tcW w:w="0" w:type="auto"/>
            <w:gridSpan w:val="5"/>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Hasn't committed to any specific measures, but will offer help on a case-by-case basis</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 xml:space="preserve">See its </w:t>
            </w:r>
            <w:hyperlink r:id="rId26" w:tgtFrame="_blank" w:history="1">
              <w:r w:rsidRPr="00316618">
                <w:rPr>
                  <w:rStyle w:val="Hyperlink"/>
                  <w:rFonts w:asciiTheme="minorHAnsi" w:hAnsiTheme="minorHAnsi" w:cstheme="minorHAnsi"/>
                  <w:color w:val="2C56A7"/>
                </w:rPr>
                <w:t>statement</w:t>
              </w:r>
            </w:hyperlink>
            <w:r w:rsidRPr="00316618">
              <w:rPr>
                <w:rFonts w:asciiTheme="minorHAnsi" w:hAnsiTheme="minorHAnsi" w:cstheme="minorHAnsi"/>
              </w:rPr>
              <w:t xml:space="preserve"> or call 0808 </w:t>
            </w:r>
            <w:r w:rsidRPr="00316618">
              <w:rPr>
                <w:rFonts w:asciiTheme="minorHAnsi" w:hAnsiTheme="minorHAnsi" w:cstheme="minorHAnsi"/>
              </w:rPr>
              <w:lastRenderedPageBreak/>
              <w:t>164 1088</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proofErr w:type="spellStart"/>
            <w:r w:rsidRPr="00316618">
              <w:rPr>
                <w:rFonts w:asciiTheme="minorHAnsi" w:hAnsiTheme="minorHAnsi" w:cstheme="minorHAnsi"/>
              </w:rPr>
              <w:lastRenderedPageBreak/>
              <w:t>Ovo</w:t>
            </w:r>
            <w:proofErr w:type="spellEnd"/>
            <w:r w:rsidRPr="00316618">
              <w:rPr>
                <w:rFonts w:asciiTheme="minorHAnsi" w:hAnsiTheme="minorHAnsi" w:cstheme="minorHAnsi"/>
              </w:rPr>
              <w:t xml:space="preserve"> Energy</w:t>
            </w:r>
          </w:p>
        </w:tc>
        <w:tc>
          <w:tcPr>
            <w:tcW w:w="0" w:type="auto"/>
            <w:gridSpan w:val="5"/>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Hasn't committed to any specific measures, but will offer help on a case-by-case basis</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 xml:space="preserve">See </w:t>
            </w:r>
            <w:hyperlink r:id="rId27" w:tgtFrame="_blank" w:history="1">
              <w:r w:rsidRPr="00316618">
                <w:rPr>
                  <w:rStyle w:val="Hyperlink"/>
                  <w:rFonts w:asciiTheme="minorHAnsi" w:hAnsiTheme="minorHAnsi" w:cstheme="minorHAnsi"/>
                  <w:color w:val="2C56A7"/>
                </w:rPr>
                <w:t>FAQs</w:t>
              </w:r>
            </w:hyperlink>
            <w:r w:rsidRPr="00316618">
              <w:rPr>
                <w:rFonts w:asciiTheme="minorHAnsi" w:hAnsiTheme="minorHAnsi" w:cstheme="minorHAnsi"/>
              </w:rPr>
              <w:t xml:space="preserve"> or call 0330 303 5063</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Shell Energy</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Yes</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Yes</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w:t>
            </w:r>
          </w:p>
        </w:tc>
        <w:tc>
          <w:tcPr>
            <w:tcW w:w="0" w:type="auto"/>
            <w:tcBorders>
              <w:top w:val="nil"/>
              <w:left w:val="nil"/>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 xml:space="preserve">See </w:t>
            </w:r>
            <w:hyperlink r:id="rId28" w:tgtFrame="_blank" w:history="1">
              <w:r w:rsidRPr="00316618">
                <w:rPr>
                  <w:rStyle w:val="Hyperlink"/>
                  <w:rFonts w:asciiTheme="minorHAnsi" w:hAnsiTheme="minorHAnsi" w:cstheme="minorHAnsi"/>
                  <w:color w:val="2C56A7"/>
                </w:rPr>
                <w:t>FAQs</w:t>
              </w:r>
            </w:hyperlink>
            <w:r w:rsidRPr="00316618">
              <w:rPr>
                <w:rFonts w:asciiTheme="minorHAnsi" w:hAnsiTheme="minorHAnsi" w:cstheme="minorHAnsi"/>
              </w:rPr>
              <w:t xml:space="preserve"> or call 0330 094 5800</w:t>
            </w:r>
          </w:p>
        </w:tc>
      </w:tr>
      <w:tr w:rsidR="00316618" w:rsidRPr="00316618" w:rsidTr="00316618">
        <w:trPr>
          <w:trHeight w:val="750"/>
        </w:trPr>
        <w:tc>
          <w:tcPr>
            <w:tcW w:w="0" w:type="auto"/>
            <w:tcBorders>
              <w:top w:val="nil"/>
              <w:left w:val="single" w:sz="8" w:space="0" w:color="DDDDDD"/>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Small suppliers</w:t>
            </w:r>
          </w:p>
        </w:tc>
        <w:tc>
          <w:tcPr>
            <w:tcW w:w="0" w:type="auto"/>
            <w:gridSpan w:val="5"/>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Though some have committed to things such as not increasing direct debit payments or offering more flexible payments, most suppliers haven't committed to any specific measures, but will offer help on a case-by-case basis.</w:t>
            </w:r>
          </w:p>
        </w:tc>
        <w:tc>
          <w:tcPr>
            <w:tcW w:w="0" w:type="auto"/>
            <w:tcBorders>
              <w:top w:val="nil"/>
              <w:left w:val="nil"/>
              <w:bottom w:val="single" w:sz="8" w:space="0" w:color="DDDDDD"/>
              <w:right w:val="single" w:sz="8" w:space="0" w:color="DDDDDD"/>
            </w:tcBorders>
            <w:shd w:val="clear" w:color="auto" w:fill="F6F6F6"/>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 xml:space="preserve">See </w:t>
            </w:r>
            <w:hyperlink r:id="rId29" w:tgtFrame="_blank" w:history="1">
              <w:r w:rsidRPr="00316618">
                <w:rPr>
                  <w:rStyle w:val="Hyperlink"/>
                  <w:rFonts w:asciiTheme="minorHAnsi" w:hAnsiTheme="minorHAnsi" w:cstheme="minorHAnsi"/>
                  <w:color w:val="2C56A7"/>
                </w:rPr>
                <w:t>supplier contact details </w:t>
              </w:r>
            </w:hyperlink>
          </w:p>
        </w:tc>
      </w:tr>
      <w:tr w:rsidR="00316618" w:rsidRPr="00316618" w:rsidTr="00316618">
        <w:trPr>
          <w:trHeight w:val="750"/>
        </w:trPr>
        <w:tc>
          <w:tcPr>
            <w:tcW w:w="0" w:type="auto"/>
            <w:gridSpan w:val="7"/>
            <w:tcBorders>
              <w:top w:val="nil"/>
              <w:left w:val="single" w:sz="8" w:space="0" w:color="DDDDDD"/>
              <w:bottom w:val="single" w:sz="8" w:space="0" w:color="DDDDDD"/>
              <w:right w:val="single" w:sz="8" w:space="0" w:color="DDDDDD"/>
            </w:tcBorders>
            <w:tcMar>
              <w:top w:w="150" w:type="dxa"/>
              <w:left w:w="180" w:type="dxa"/>
              <w:bottom w:w="150" w:type="dxa"/>
              <w:right w:w="180" w:type="dxa"/>
            </w:tcMar>
            <w:vAlign w:val="center"/>
            <w:hideMark/>
          </w:tcPr>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Whether you're on a standard credit meter or a prepayment meter, energy suppliers are urging you to contact them via email or live chat first, where possible, with any non-urgent queries, to keep phone lines free for those with serious issues or in vulnerable situations. (1) Co-op Energy’s response is handled by Octopus Energy, which now runs the brand. </w:t>
            </w:r>
          </w:p>
        </w:tc>
      </w:tr>
    </w:tbl>
    <w:p w:rsidR="00316618" w:rsidRPr="00316618" w:rsidRDefault="00316618" w:rsidP="00316618">
      <w:pPr>
        <w:pStyle w:val="NormalWeb"/>
        <w:jc w:val="both"/>
        <w:rPr>
          <w:rFonts w:asciiTheme="minorHAnsi" w:hAnsiTheme="minorHAnsi" w:cstheme="minorHAnsi"/>
          <w:sz w:val="22"/>
          <w:szCs w:val="22"/>
        </w:rPr>
      </w:pPr>
      <w:r w:rsidRPr="00316618">
        <w:rPr>
          <w:rFonts w:asciiTheme="minorHAnsi" w:hAnsiTheme="minorHAnsi" w:cstheme="minorHAnsi"/>
          <w:sz w:val="22"/>
          <w:szCs w:val="22"/>
        </w:rPr>
        <w:t>Do a </w:t>
      </w:r>
      <w:hyperlink r:id="rId30" w:history="1">
        <w:r w:rsidRPr="00316618">
          <w:rPr>
            <w:rStyle w:val="Hyperlink"/>
            <w:rFonts w:asciiTheme="minorHAnsi" w:hAnsiTheme="minorHAnsi" w:cstheme="minorHAnsi"/>
            <w:color w:val="2C56A7"/>
            <w:sz w:val="22"/>
            <w:szCs w:val="22"/>
          </w:rPr>
          <w:t>whole of market comparison</w:t>
        </w:r>
      </w:hyperlink>
      <w:r w:rsidRPr="00316618">
        <w:rPr>
          <w:rFonts w:asciiTheme="minorHAnsi" w:hAnsiTheme="minorHAnsi" w:cstheme="minorHAnsi"/>
          <w:sz w:val="22"/>
          <w:szCs w:val="22"/>
        </w:rPr>
        <w:t> via our Cheap Energy Club to see how much you could save by switching – many can save over £340/</w:t>
      </w:r>
      <w:proofErr w:type="spellStart"/>
      <w:r w:rsidRPr="00316618">
        <w:rPr>
          <w:rFonts w:asciiTheme="minorHAnsi" w:hAnsiTheme="minorHAnsi" w:cstheme="minorHAnsi"/>
          <w:sz w:val="22"/>
          <w:szCs w:val="22"/>
        </w:rPr>
        <w:t>yr</w:t>
      </w:r>
      <w:proofErr w:type="spellEnd"/>
      <w:r w:rsidRPr="00316618">
        <w:rPr>
          <w:rFonts w:asciiTheme="minorHAnsi" w:hAnsiTheme="minorHAnsi" w:cstheme="minorHAnsi"/>
          <w:sz w:val="22"/>
          <w:szCs w:val="22"/>
        </w:rPr>
        <w:t xml:space="preserve"> by switching from the average Big Six standard tariff.</w:t>
      </w:r>
    </w:p>
    <w:p w:rsidR="00316618" w:rsidRPr="00316618" w:rsidRDefault="00316618" w:rsidP="00316618">
      <w:pPr>
        <w:pStyle w:val="Heading3"/>
        <w:spacing w:after="240" w:afterAutospacing="0" w:line="420" w:lineRule="atLeast"/>
        <w:jc w:val="both"/>
        <w:rPr>
          <w:rFonts w:asciiTheme="minorHAnsi" w:eastAsia="Times New Roman" w:hAnsiTheme="minorHAnsi" w:cstheme="minorHAnsi"/>
          <w:sz w:val="22"/>
          <w:szCs w:val="22"/>
        </w:rPr>
      </w:pPr>
      <w:r w:rsidRPr="00316618">
        <w:rPr>
          <w:rFonts w:asciiTheme="minorHAnsi" w:eastAsia="Times New Roman" w:hAnsiTheme="minorHAnsi" w:cstheme="minorHAnsi"/>
          <w:bCs w:val="0"/>
          <w:color w:val="333333"/>
          <w:spacing w:val="-9"/>
          <w:sz w:val="22"/>
          <w:szCs w:val="22"/>
        </w:rPr>
        <w:t>Need extra support?  Sign up to the Priority Service Register </w:t>
      </w:r>
    </w:p>
    <w:p w:rsidR="00316618" w:rsidRPr="00316618" w:rsidRDefault="00316618" w:rsidP="00316618">
      <w:pPr>
        <w:pStyle w:val="NormalWeb"/>
        <w:jc w:val="both"/>
        <w:rPr>
          <w:rFonts w:asciiTheme="minorHAnsi" w:hAnsiTheme="minorHAnsi" w:cstheme="minorHAnsi"/>
          <w:sz w:val="22"/>
          <w:szCs w:val="22"/>
        </w:rPr>
      </w:pPr>
      <w:r w:rsidRPr="00316618">
        <w:rPr>
          <w:rFonts w:asciiTheme="minorHAnsi" w:hAnsiTheme="minorHAnsi" w:cstheme="minorHAnsi"/>
          <w:sz w:val="22"/>
          <w:szCs w:val="22"/>
        </w:rPr>
        <w:t>Vulnerable customers (see who counts below) can also sign up to the Priority Services Register with their supplier or network operator. If you're on the register, you'll be eligible for certain free services, including:</w:t>
      </w:r>
    </w:p>
    <w:p w:rsidR="00316618" w:rsidRPr="00316618" w:rsidRDefault="00316618" w:rsidP="00316618">
      <w:pPr>
        <w:spacing w:line="375" w:lineRule="atLeast"/>
        <w:ind w:hanging="360"/>
        <w:jc w:val="both"/>
        <w:rPr>
          <w:rFonts w:asciiTheme="minorHAnsi" w:hAnsiTheme="minorHAnsi" w:cstheme="minorHAnsi"/>
        </w:rPr>
      </w:pPr>
      <w:r w:rsidRPr="00316618">
        <w:rPr>
          <w:rFonts w:asciiTheme="minorHAnsi" w:hAnsiTheme="minorHAnsi" w:cstheme="minorHAnsi"/>
          <w:color w:val="333333"/>
        </w:rPr>
        <w:t xml:space="preserve">·       </w:t>
      </w:r>
      <w:r w:rsidRPr="00316618">
        <w:rPr>
          <w:rFonts w:asciiTheme="minorHAnsi" w:hAnsiTheme="minorHAnsi" w:cstheme="minorHAnsi"/>
        </w:rPr>
        <w:t>Advanced notice of planned power cuts</w:t>
      </w:r>
    </w:p>
    <w:p w:rsidR="00316618" w:rsidRPr="00316618" w:rsidRDefault="00316618" w:rsidP="00316618">
      <w:pPr>
        <w:spacing w:line="375" w:lineRule="atLeast"/>
        <w:ind w:hanging="360"/>
        <w:jc w:val="both"/>
        <w:rPr>
          <w:rFonts w:asciiTheme="minorHAnsi" w:hAnsiTheme="minorHAnsi" w:cstheme="minorHAnsi"/>
        </w:rPr>
      </w:pPr>
      <w:r w:rsidRPr="00316618">
        <w:rPr>
          <w:rFonts w:asciiTheme="minorHAnsi" w:hAnsiTheme="minorHAnsi" w:cstheme="minorHAnsi"/>
          <w:color w:val="333333"/>
        </w:rPr>
        <w:t xml:space="preserve">·       </w:t>
      </w:r>
      <w:r w:rsidRPr="00316618">
        <w:rPr>
          <w:rFonts w:asciiTheme="minorHAnsi" w:hAnsiTheme="minorHAnsi" w:cstheme="minorHAnsi"/>
        </w:rPr>
        <w:t>Priority support in an emergency (such as alternative heating facilities if your supply is interrupted)</w:t>
      </w:r>
    </w:p>
    <w:p w:rsidR="00316618" w:rsidRPr="00316618" w:rsidRDefault="00316618" w:rsidP="00316618">
      <w:pPr>
        <w:spacing w:line="375" w:lineRule="atLeast"/>
        <w:ind w:hanging="360"/>
        <w:jc w:val="both"/>
        <w:rPr>
          <w:rFonts w:asciiTheme="minorHAnsi" w:hAnsiTheme="minorHAnsi" w:cstheme="minorHAnsi"/>
        </w:rPr>
      </w:pPr>
      <w:r w:rsidRPr="00316618">
        <w:rPr>
          <w:rFonts w:asciiTheme="minorHAnsi" w:hAnsiTheme="minorHAnsi" w:cstheme="minorHAnsi"/>
          <w:color w:val="333333"/>
        </w:rPr>
        <w:t xml:space="preserve">·       </w:t>
      </w:r>
      <w:r w:rsidRPr="00316618">
        <w:rPr>
          <w:rFonts w:asciiTheme="minorHAnsi" w:hAnsiTheme="minorHAnsi" w:cstheme="minorHAnsi"/>
        </w:rPr>
        <w:t>Get communication sent by your supplier shared with someone you've nominated (such as family or carer)</w:t>
      </w:r>
    </w:p>
    <w:p w:rsidR="00316618" w:rsidRPr="00316618" w:rsidRDefault="00316618" w:rsidP="00316618">
      <w:pPr>
        <w:spacing w:line="375" w:lineRule="atLeast"/>
        <w:ind w:hanging="360"/>
        <w:jc w:val="both"/>
        <w:rPr>
          <w:rFonts w:asciiTheme="minorHAnsi" w:hAnsiTheme="minorHAnsi" w:cstheme="minorHAnsi"/>
        </w:rPr>
      </w:pPr>
      <w:r w:rsidRPr="00316618">
        <w:rPr>
          <w:rFonts w:asciiTheme="minorHAnsi" w:hAnsiTheme="minorHAnsi" w:cstheme="minorHAnsi"/>
          <w:color w:val="333333"/>
        </w:rPr>
        <w:t xml:space="preserve">·       </w:t>
      </w:r>
      <w:r w:rsidRPr="00316618">
        <w:rPr>
          <w:rFonts w:asciiTheme="minorHAnsi" w:hAnsiTheme="minorHAnsi" w:cstheme="minorHAnsi"/>
        </w:rPr>
        <w:t>Arrangements to ensure it is safe for you to use a prepayment meter if you have one. If not, you may get a credit meter for free or get your meter moved for you</w:t>
      </w:r>
    </w:p>
    <w:p w:rsidR="00316618" w:rsidRPr="00316618" w:rsidRDefault="00316618" w:rsidP="00316618">
      <w:pPr>
        <w:spacing w:line="375" w:lineRule="atLeast"/>
        <w:ind w:hanging="360"/>
        <w:jc w:val="both"/>
        <w:rPr>
          <w:rFonts w:asciiTheme="minorHAnsi" w:hAnsiTheme="minorHAnsi" w:cstheme="minorHAnsi"/>
        </w:rPr>
      </w:pPr>
      <w:r w:rsidRPr="00316618">
        <w:rPr>
          <w:rFonts w:asciiTheme="minorHAnsi" w:hAnsiTheme="minorHAnsi" w:cstheme="minorHAnsi"/>
          <w:color w:val="333333"/>
        </w:rPr>
        <w:t xml:space="preserve">·       </w:t>
      </w:r>
      <w:r w:rsidRPr="00316618">
        <w:rPr>
          <w:rFonts w:asciiTheme="minorHAnsi" w:hAnsiTheme="minorHAnsi" w:cstheme="minorHAnsi"/>
        </w:rPr>
        <w:t>Meter reading services at regular intervals, if you or a nominated person can't take a reading</w:t>
      </w:r>
    </w:p>
    <w:p w:rsidR="00316618" w:rsidRPr="00316618" w:rsidRDefault="00316618" w:rsidP="00316618">
      <w:pPr>
        <w:pStyle w:val="Heading3"/>
        <w:spacing w:before="0" w:beforeAutospacing="0" w:after="0" w:afterAutospacing="0" w:line="360" w:lineRule="atLeast"/>
        <w:ind w:hanging="360"/>
        <w:jc w:val="both"/>
        <w:rPr>
          <w:rFonts w:asciiTheme="minorHAnsi" w:eastAsia="Times New Roman" w:hAnsiTheme="minorHAnsi" w:cstheme="minorHAnsi"/>
          <w:sz w:val="22"/>
          <w:szCs w:val="22"/>
        </w:rPr>
      </w:pPr>
      <w:r w:rsidRPr="00316618">
        <w:rPr>
          <w:rFonts w:asciiTheme="minorHAnsi" w:eastAsia="Times New Roman" w:hAnsiTheme="minorHAnsi" w:cstheme="minorHAnsi"/>
          <w:b w:val="0"/>
          <w:bCs w:val="0"/>
          <w:color w:val="333333"/>
          <w:spacing w:val="-9"/>
          <w:sz w:val="22"/>
          <w:szCs w:val="22"/>
        </w:rPr>
        <w:t xml:space="preserve">·          </w:t>
      </w:r>
      <w:hyperlink r:id="rId31" w:anchor="accordion-content-01572564262-0" w:tooltip="Who can join the Priority Service Register?" w:history="1">
        <w:r w:rsidRPr="00316618">
          <w:rPr>
            <w:rStyle w:val="accordion-title-text"/>
            <w:rFonts w:asciiTheme="minorHAnsi" w:eastAsia="Times New Roman" w:hAnsiTheme="minorHAnsi" w:cstheme="minorHAnsi"/>
            <w:b w:val="0"/>
            <w:bCs w:val="0"/>
            <w:color w:val="0563C1"/>
            <w:spacing w:val="-9"/>
            <w:sz w:val="22"/>
            <w:szCs w:val="22"/>
            <w:u w:val="single"/>
          </w:rPr>
          <w:t>Who can join the Priority Service Register?</w:t>
        </w:r>
      </w:hyperlink>
    </w:p>
    <w:p w:rsidR="00316618" w:rsidRPr="00316618" w:rsidRDefault="00316618" w:rsidP="00316618">
      <w:pPr>
        <w:spacing w:after="360" w:line="375" w:lineRule="atLeast"/>
        <w:jc w:val="both"/>
        <w:rPr>
          <w:rFonts w:asciiTheme="minorHAnsi" w:hAnsiTheme="minorHAnsi" w:cstheme="minorHAnsi"/>
        </w:rPr>
      </w:pPr>
      <w:r w:rsidRPr="00316618">
        <w:rPr>
          <w:rFonts w:asciiTheme="minorHAnsi" w:hAnsiTheme="minorHAnsi" w:cstheme="minorHAnsi"/>
        </w:rPr>
        <w:t>You sign up to the Priority Services Register if:</w:t>
      </w:r>
    </w:p>
    <w:p w:rsidR="00316618" w:rsidRPr="00316618" w:rsidRDefault="00316618" w:rsidP="00316618">
      <w:pPr>
        <w:spacing w:line="375" w:lineRule="atLeast"/>
        <w:ind w:hanging="360"/>
        <w:jc w:val="both"/>
        <w:rPr>
          <w:rFonts w:asciiTheme="minorHAnsi" w:hAnsiTheme="minorHAnsi" w:cstheme="minorHAnsi"/>
        </w:rPr>
      </w:pPr>
      <w:r w:rsidRPr="00316618">
        <w:rPr>
          <w:rFonts w:asciiTheme="minorHAnsi" w:hAnsiTheme="minorHAnsi" w:cstheme="minorHAnsi"/>
          <w:color w:val="333333"/>
        </w:rPr>
        <w:t xml:space="preserve">·       </w:t>
      </w:r>
      <w:r w:rsidRPr="00316618">
        <w:rPr>
          <w:rFonts w:asciiTheme="minorHAnsi" w:hAnsiTheme="minorHAnsi" w:cstheme="minorHAnsi"/>
        </w:rPr>
        <w:t>You're of pensionable age</w:t>
      </w:r>
    </w:p>
    <w:p w:rsidR="00316618" w:rsidRPr="00316618" w:rsidRDefault="00316618" w:rsidP="00316618">
      <w:pPr>
        <w:spacing w:line="375" w:lineRule="atLeast"/>
        <w:ind w:hanging="360"/>
        <w:jc w:val="both"/>
        <w:rPr>
          <w:rFonts w:asciiTheme="minorHAnsi" w:hAnsiTheme="minorHAnsi" w:cstheme="minorHAnsi"/>
        </w:rPr>
      </w:pPr>
      <w:r w:rsidRPr="00316618">
        <w:rPr>
          <w:rFonts w:asciiTheme="minorHAnsi" w:hAnsiTheme="minorHAnsi" w:cstheme="minorHAnsi"/>
          <w:color w:val="333333"/>
        </w:rPr>
        <w:t xml:space="preserve">·       </w:t>
      </w:r>
      <w:r w:rsidRPr="00316618">
        <w:rPr>
          <w:rFonts w:asciiTheme="minorHAnsi" w:hAnsiTheme="minorHAnsi" w:cstheme="minorHAnsi"/>
        </w:rPr>
        <w:t>You're disabled or chronically sick</w:t>
      </w:r>
    </w:p>
    <w:p w:rsidR="00316618" w:rsidRPr="00316618" w:rsidRDefault="00316618" w:rsidP="00316618">
      <w:pPr>
        <w:spacing w:line="375" w:lineRule="atLeast"/>
        <w:ind w:hanging="360"/>
        <w:jc w:val="both"/>
        <w:rPr>
          <w:rFonts w:asciiTheme="minorHAnsi" w:hAnsiTheme="minorHAnsi" w:cstheme="minorHAnsi"/>
        </w:rPr>
      </w:pPr>
      <w:r w:rsidRPr="00316618">
        <w:rPr>
          <w:rFonts w:asciiTheme="minorHAnsi" w:hAnsiTheme="minorHAnsi" w:cstheme="minorHAnsi"/>
          <w:color w:val="333333"/>
        </w:rPr>
        <w:t xml:space="preserve">·       </w:t>
      </w:r>
      <w:r w:rsidRPr="00316618">
        <w:rPr>
          <w:rFonts w:asciiTheme="minorHAnsi" w:hAnsiTheme="minorHAnsi" w:cstheme="minorHAnsi"/>
        </w:rPr>
        <w:t>You have a long-term medical condition</w:t>
      </w:r>
    </w:p>
    <w:p w:rsidR="00316618" w:rsidRPr="00316618" w:rsidRDefault="00316618" w:rsidP="00316618">
      <w:pPr>
        <w:spacing w:line="375" w:lineRule="atLeast"/>
        <w:ind w:hanging="360"/>
        <w:jc w:val="both"/>
        <w:rPr>
          <w:rFonts w:asciiTheme="minorHAnsi" w:hAnsiTheme="minorHAnsi" w:cstheme="minorHAnsi"/>
        </w:rPr>
      </w:pPr>
      <w:r w:rsidRPr="00316618">
        <w:rPr>
          <w:rFonts w:asciiTheme="minorHAnsi" w:hAnsiTheme="minorHAnsi" w:cstheme="minorHAnsi"/>
          <w:color w:val="333333"/>
        </w:rPr>
        <w:t xml:space="preserve">·       </w:t>
      </w:r>
      <w:r w:rsidRPr="00316618">
        <w:rPr>
          <w:rFonts w:asciiTheme="minorHAnsi" w:hAnsiTheme="minorHAnsi" w:cstheme="minorHAnsi"/>
        </w:rPr>
        <w:t>You have a hearing or visual impairment or additional communication needs</w:t>
      </w:r>
    </w:p>
    <w:p w:rsidR="00316618" w:rsidRPr="00316618" w:rsidRDefault="00316618" w:rsidP="00316618">
      <w:pPr>
        <w:spacing w:line="375" w:lineRule="atLeast"/>
        <w:ind w:hanging="360"/>
        <w:jc w:val="both"/>
        <w:rPr>
          <w:rFonts w:asciiTheme="minorHAnsi" w:hAnsiTheme="minorHAnsi" w:cstheme="minorHAnsi"/>
        </w:rPr>
      </w:pPr>
      <w:r w:rsidRPr="00316618">
        <w:rPr>
          <w:rFonts w:asciiTheme="minorHAnsi" w:hAnsiTheme="minorHAnsi" w:cstheme="minorHAnsi"/>
          <w:color w:val="333333"/>
        </w:rPr>
        <w:lastRenderedPageBreak/>
        <w:t xml:space="preserve">·       </w:t>
      </w:r>
      <w:r w:rsidRPr="00316618">
        <w:rPr>
          <w:rFonts w:asciiTheme="minorHAnsi" w:hAnsiTheme="minorHAnsi" w:cstheme="minorHAnsi"/>
        </w:rPr>
        <w:t>You're in a vulnerable situation (</w:t>
      </w:r>
      <w:proofErr w:type="spellStart"/>
      <w:r w:rsidRPr="00316618">
        <w:rPr>
          <w:rFonts w:asciiTheme="minorHAnsi" w:hAnsiTheme="minorHAnsi" w:cstheme="minorHAnsi"/>
        </w:rPr>
        <w:t>ie</w:t>
      </w:r>
      <w:proofErr w:type="spellEnd"/>
      <w:r w:rsidRPr="00316618">
        <w:rPr>
          <w:rFonts w:asciiTheme="minorHAnsi" w:hAnsiTheme="minorHAnsi" w:cstheme="minorHAnsi"/>
        </w:rPr>
        <w:t>, you can't top up prepayment due to injury, or mental health conditions that may impact understanding of bills) </w:t>
      </w:r>
    </w:p>
    <w:p w:rsidR="00316618" w:rsidRPr="00316618" w:rsidRDefault="00316618" w:rsidP="00316618">
      <w:pPr>
        <w:jc w:val="both"/>
        <w:rPr>
          <w:rFonts w:asciiTheme="minorHAnsi" w:hAnsiTheme="minorHAnsi" w:cstheme="minorHAnsi"/>
        </w:rPr>
      </w:pPr>
      <w:r w:rsidRPr="00316618">
        <w:rPr>
          <w:rFonts w:asciiTheme="minorHAnsi" w:hAnsiTheme="minorHAnsi" w:cstheme="minorHAnsi"/>
        </w:rPr>
        <w:t xml:space="preserve">See the energy regulator </w:t>
      </w:r>
      <w:proofErr w:type="spellStart"/>
      <w:r w:rsidRPr="00316618">
        <w:rPr>
          <w:rFonts w:asciiTheme="minorHAnsi" w:hAnsiTheme="minorHAnsi" w:cstheme="minorHAnsi"/>
        </w:rPr>
        <w:t>Ofgem's</w:t>
      </w:r>
      <w:proofErr w:type="spellEnd"/>
      <w:r w:rsidRPr="00316618">
        <w:rPr>
          <w:rFonts w:asciiTheme="minorHAnsi" w:hAnsiTheme="minorHAnsi" w:cstheme="minorHAnsi"/>
        </w:rPr>
        <w:t xml:space="preserve"> website for  </w:t>
      </w:r>
      <w:hyperlink r:id="rId32" w:tgtFrame="_blank" w:history="1">
        <w:r w:rsidRPr="00316618">
          <w:rPr>
            <w:rStyle w:val="Hyperlink"/>
            <w:rFonts w:asciiTheme="minorHAnsi" w:hAnsiTheme="minorHAnsi" w:cstheme="minorHAnsi"/>
            <w:color w:val="2C56A7"/>
            <w:shd w:val="clear" w:color="auto" w:fill="FFFFFF"/>
          </w:rPr>
          <w:t>more info on the Priority Service Register</w:t>
        </w:r>
      </w:hyperlink>
      <w:r w:rsidRPr="00316618">
        <w:rPr>
          <w:rFonts w:asciiTheme="minorHAnsi" w:hAnsiTheme="minorHAnsi" w:cstheme="minorHAnsi"/>
        </w:rPr>
        <w:t>.  </w:t>
      </w:r>
    </w:p>
    <w:p w:rsidR="00471F39" w:rsidRPr="00316618" w:rsidRDefault="00471F39" w:rsidP="00316618">
      <w:pPr>
        <w:jc w:val="both"/>
        <w:rPr>
          <w:rFonts w:asciiTheme="minorHAnsi" w:hAnsiTheme="minorHAnsi" w:cstheme="minorHAnsi"/>
        </w:rPr>
      </w:pPr>
    </w:p>
    <w:sectPr w:rsidR="00471F39" w:rsidRPr="00316618" w:rsidSect="00316618">
      <w:pgSz w:w="11906" w:h="16838"/>
      <w:pgMar w:top="1440" w:right="1440"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18"/>
    <w:rsid w:val="00316618"/>
    <w:rsid w:val="00471F39"/>
    <w:rsid w:val="00650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18"/>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316618"/>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semiHidden/>
    <w:unhideWhenUsed/>
    <w:qFormat/>
    <w:rsid w:val="0031661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16618"/>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316618"/>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316618"/>
    <w:rPr>
      <w:color w:val="0563C1"/>
      <w:u w:val="single"/>
    </w:rPr>
  </w:style>
  <w:style w:type="paragraph" w:styleId="NormalWeb">
    <w:name w:val="Normal (Web)"/>
    <w:basedOn w:val="Normal"/>
    <w:uiPriority w:val="99"/>
    <w:semiHidden/>
    <w:unhideWhenUsed/>
    <w:rsid w:val="00316618"/>
    <w:pPr>
      <w:spacing w:before="100" w:beforeAutospacing="1" w:after="100" w:afterAutospacing="1"/>
    </w:pPr>
    <w:rPr>
      <w:rFonts w:ascii="Times New Roman" w:hAnsi="Times New Roman" w:cs="Times New Roman"/>
      <w:sz w:val="24"/>
      <w:szCs w:val="24"/>
    </w:rPr>
  </w:style>
  <w:style w:type="character" w:customStyle="1" w:styleId="accordion-title-text">
    <w:name w:val="accordion-title-text"/>
    <w:basedOn w:val="DefaultParagraphFont"/>
    <w:rsid w:val="00316618"/>
  </w:style>
  <w:style w:type="character" w:styleId="Strong">
    <w:name w:val="Strong"/>
    <w:basedOn w:val="DefaultParagraphFont"/>
    <w:uiPriority w:val="22"/>
    <w:qFormat/>
    <w:rsid w:val="00316618"/>
    <w:rPr>
      <w:b/>
      <w:bCs/>
    </w:rPr>
  </w:style>
  <w:style w:type="character" w:styleId="Emphasis">
    <w:name w:val="Emphasis"/>
    <w:basedOn w:val="DefaultParagraphFont"/>
    <w:uiPriority w:val="20"/>
    <w:qFormat/>
    <w:rsid w:val="00316618"/>
    <w:rPr>
      <w:i/>
      <w:iCs/>
    </w:rPr>
  </w:style>
  <w:style w:type="paragraph" w:styleId="BalloonText">
    <w:name w:val="Balloon Text"/>
    <w:basedOn w:val="Normal"/>
    <w:link w:val="BalloonTextChar"/>
    <w:uiPriority w:val="99"/>
    <w:semiHidden/>
    <w:unhideWhenUsed/>
    <w:rsid w:val="00650C6E"/>
    <w:rPr>
      <w:rFonts w:ascii="Tahoma" w:hAnsi="Tahoma" w:cs="Tahoma"/>
      <w:sz w:val="16"/>
      <w:szCs w:val="16"/>
    </w:rPr>
  </w:style>
  <w:style w:type="character" w:customStyle="1" w:styleId="BalloonTextChar">
    <w:name w:val="Balloon Text Char"/>
    <w:basedOn w:val="DefaultParagraphFont"/>
    <w:link w:val="BalloonText"/>
    <w:uiPriority w:val="99"/>
    <w:semiHidden/>
    <w:rsid w:val="00650C6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18"/>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316618"/>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semiHidden/>
    <w:unhideWhenUsed/>
    <w:qFormat/>
    <w:rsid w:val="0031661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16618"/>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316618"/>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316618"/>
    <w:rPr>
      <w:color w:val="0563C1"/>
      <w:u w:val="single"/>
    </w:rPr>
  </w:style>
  <w:style w:type="paragraph" w:styleId="NormalWeb">
    <w:name w:val="Normal (Web)"/>
    <w:basedOn w:val="Normal"/>
    <w:uiPriority w:val="99"/>
    <w:semiHidden/>
    <w:unhideWhenUsed/>
    <w:rsid w:val="00316618"/>
    <w:pPr>
      <w:spacing w:before="100" w:beforeAutospacing="1" w:after="100" w:afterAutospacing="1"/>
    </w:pPr>
    <w:rPr>
      <w:rFonts w:ascii="Times New Roman" w:hAnsi="Times New Roman" w:cs="Times New Roman"/>
      <w:sz w:val="24"/>
      <w:szCs w:val="24"/>
    </w:rPr>
  </w:style>
  <w:style w:type="character" w:customStyle="1" w:styleId="accordion-title-text">
    <w:name w:val="accordion-title-text"/>
    <w:basedOn w:val="DefaultParagraphFont"/>
    <w:rsid w:val="00316618"/>
  </w:style>
  <w:style w:type="character" w:styleId="Strong">
    <w:name w:val="Strong"/>
    <w:basedOn w:val="DefaultParagraphFont"/>
    <w:uiPriority w:val="22"/>
    <w:qFormat/>
    <w:rsid w:val="00316618"/>
    <w:rPr>
      <w:b/>
      <w:bCs/>
    </w:rPr>
  </w:style>
  <w:style w:type="character" w:styleId="Emphasis">
    <w:name w:val="Emphasis"/>
    <w:basedOn w:val="DefaultParagraphFont"/>
    <w:uiPriority w:val="20"/>
    <w:qFormat/>
    <w:rsid w:val="00316618"/>
    <w:rPr>
      <w:i/>
      <w:iCs/>
    </w:rPr>
  </w:style>
  <w:style w:type="paragraph" w:styleId="BalloonText">
    <w:name w:val="Balloon Text"/>
    <w:basedOn w:val="Normal"/>
    <w:link w:val="BalloonTextChar"/>
    <w:uiPriority w:val="99"/>
    <w:semiHidden/>
    <w:unhideWhenUsed/>
    <w:rsid w:val="00650C6E"/>
    <w:rPr>
      <w:rFonts w:ascii="Tahoma" w:hAnsi="Tahoma" w:cs="Tahoma"/>
      <w:sz w:val="16"/>
      <w:szCs w:val="16"/>
    </w:rPr>
  </w:style>
  <w:style w:type="character" w:customStyle="1" w:styleId="BalloonTextChar">
    <w:name w:val="Balloon Text Char"/>
    <w:basedOn w:val="DefaultParagraphFont"/>
    <w:link w:val="BalloonText"/>
    <w:uiPriority w:val="99"/>
    <w:semiHidden/>
    <w:rsid w:val="00650C6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ishgas.co.uk/covid19" TargetMode="External"/><Relationship Id="rId13" Type="http://schemas.openxmlformats.org/officeDocument/2006/relationships/hyperlink" Target="https://sse.co.uk/help/coronavirus-questions-and-answers" TargetMode="External"/><Relationship Id="rId18" Type="http://schemas.openxmlformats.org/officeDocument/2006/relationships/hyperlink" Target="https://www.britishgas.co.uk/covid19" TargetMode="External"/><Relationship Id="rId26" Type="http://schemas.openxmlformats.org/officeDocument/2006/relationships/hyperlink" Target="https://octopus.energy/blog/coronavirus/" TargetMode="External"/><Relationship Id="rId3" Type="http://schemas.openxmlformats.org/officeDocument/2006/relationships/settings" Target="settings.xml"/><Relationship Id="rId21" Type="http://schemas.openxmlformats.org/officeDocument/2006/relationships/hyperlink" Target="https://www.npower.com/help-and-support/coronavirus/" TargetMode="External"/><Relationship Id="rId34" Type="http://schemas.openxmlformats.org/officeDocument/2006/relationships/theme" Target="theme/theme1.xml"/><Relationship Id="rId7" Type="http://schemas.openxmlformats.org/officeDocument/2006/relationships/hyperlink" Target="https://www.moneysavingexpert.com/news/2020/03/energy-firms-move-to-help-customers-unable-to-top-up-due-to-coro/" TargetMode="External"/><Relationship Id="rId12" Type="http://schemas.openxmlformats.org/officeDocument/2006/relationships/hyperlink" Target="https://community.scottishpower.co.uk/t5/Extra-Help/Coronavirus-COVID-19-information-for-ScottishPower-customers/ta-p/15029" TargetMode="External"/><Relationship Id="rId17" Type="http://schemas.openxmlformats.org/officeDocument/2006/relationships/hyperlink" Target="https://protect-eu.mimecast.com/s/5fJVCg5B5HP5DwWfN2P3y?domain=mygreenstarenergy.com" TargetMode="External"/><Relationship Id="rId25" Type="http://schemas.openxmlformats.org/officeDocument/2006/relationships/hyperlink" Target="https://octopus.energy/blog/coronavirus/"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robinhoodenergy.co.uk/covid-19-advice-for-customers/" TargetMode="External"/><Relationship Id="rId20" Type="http://schemas.openxmlformats.org/officeDocument/2006/relationships/hyperlink" Target="https://www.eonenergy.com/coronavirus-update.html" TargetMode="External"/><Relationship Id="rId29" Type="http://schemas.openxmlformats.org/officeDocument/2006/relationships/hyperlink" Target="https://help.cheapenergyclub.com/hc/en-us/articles/360001492048-Energy-Providers-Contact-Details" TargetMode="External"/><Relationship Id="rId1" Type="http://schemas.openxmlformats.org/officeDocument/2006/relationships/styles" Target="styles.xml"/><Relationship Id="rId6" Type="http://schemas.openxmlformats.org/officeDocument/2006/relationships/image" Target="cid:image007.png@01D6066F.8B895CA0" TargetMode="External"/><Relationship Id="rId11" Type="http://schemas.openxmlformats.org/officeDocument/2006/relationships/hyperlink" Target="https://www.npower.com/help-and-support/coronavirus/" TargetMode="External"/><Relationship Id="rId24" Type="http://schemas.openxmlformats.org/officeDocument/2006/relationships/hyperlink" Target="https://help.bulb.co.uk/hc/en-us/articles/360041083931-Advice-for-members-during-the-coronavirus-outbreak-" TargetMode="External"/><Relationship Id="rId32" Type="http://schemas.openxmlformats.org/officeDocument/2006/relationships/hyperlink" Target="https://www.ofgem.gov.uk/consumers/household-gas-and-electricity-guide/extra-help-energy-services/priority-services-register-people-need" TargetMode="External"/><Relationship Id="rId5" Type="http://schemas.openxmlformats.org/officeDocument/2006/relationships/image" Target="media/image1.png"/><Relationship Id="rId15" Type="http://schemas.openxmlformats.org/officeDocument/2006/relationships/hyperlink" Target="https://help.bulb.co.uk/hc/en-us/articles/360040774891-Coronavirus-advice-for-members-with-top-up-prepay-meters" TargetMode="External"/><Relationship Id="rId23" Type="http://schemas.openxmlformats.org/officeDocument/2006/relationships/hyperlink" Target="https://sse.co.uk/help/coronavirus-questions-and-answers" TargetMode="External"/><Relationship Id="rId28" Type="http://schemas.openxmlformats.org/officeDocument/2006/relationships/hyperlink" Target="https://www.shellenergy.co.uk/service" TargetMode="External"/><Relationship Id="rId10" Type="http://schemas.openxmlformats.org/officeDocument/2006/relationships/hyperlink" Target="https://www.eonenergy.com/coronavirus-update.html" TargetMode="External"/><Relationship Id="rId19" Type="http://schemas.openxmlformats.org/officeDocument/2006/relationships/hyperlink" Target="https://www.edfenergy.com/coronavirus-advice" TargetMode="External"/><Relationship Id="rId31" Type="http://schemas.openxmlformats.org/officeDocument/2006/relationships/hyperlink" Target="https://www.moneysavingexpert.com/news/2020/03/uk-coronavirus-help-and-your-rights/" TargetMode="External"/><Relationship Id="rId4" Type="http://schemas.openxmlformats.org/officeDocument/2006/relationships/webSettings" Target="webSettings.xml"/><Relationship Id="rId9" Type="http://schemas.openxmlformats.org/officeDocument/2006/relationships/hyperlink" Target="https://www.edfenergy.com/coronavirus-advice" TargetMode="External"/><Relationship Id="rId14" Type="http://schemas.openxmlformats.org/officeDocument/2006/relationships/hyperlink" Target="https://www.boostpower.co.uk/blog/coronavirus-update/" TargetMode="External"/><Relationship Id="rId22" Type="http://schemas.openxmlformats.org/officeDocument/2006/relationships/hyperlink" Target="https://community.scottishpower.co.uk/t5/Extra-Help/Coronavirus-COVID-19-information-for-ScottishPower-customers/ta-p/15029" TargetMode="External"/><Relationship Id="rId27" Type="http://schemas.openxmlformats.org/officeDocument/2006/relationships/hyperlink" Target="https://www.ovoenergy.com/coronavirus-update" TargetMode="External"/><Relationship Id="rId30" Type="http://schemas.openxmlformats.org/officeDocument/2006/relationships/hyperlink" Target="https://clubs.moneysavingexpert.com/cheapenergyclub/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 Angela</dc:creator>
  <cp:lastModifiedBy>Andrew Cromarty</cp:lastModifiedBy>
  <cp:revision>2</cp:revision>
  <dcterms:created xsi:type="dcterms:W3CDTF">2020-04-07T19:58:00Z</dcterms:created>
  <dcterms:modified xsi:type="dcterms:W3CDTF">2020-04-07T19:58:00Z</dcterms:modified>
</cp:coreProperties>
</file>